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1B322" w14:textId="41F17860" w:rsidR="00910C72" w:rsidRDefault="00910C72" w:rsidP="000D6F01">
      <w:pPr>
        <w:pStyle w:val="NoSpacing"/>
        <w:rPr>
          <w:rFonts w:ascii="Century Gothic" w:hAnsi="Century Gothic" w:cs="Times New Roman"/>
          <w:sz w:val="28"/>
          <w:szCs w:val="28"/>
        </w:rPr>
      </w:pPr>
      <w:r>
        <w:rPr>
          <w:rFonts w:ascii="Century Gothic" w:hAnsi="Century Gothic" w:cs="Times New Roman"/>
          <w:sz w:val="28"/>
          <w:szCs w:val="28"/>
        </w:rPr>
        <w:t>D</w:t>
      </w:r>
      <w:bookmarkStart w:id="0" w:name="_GoBack"/>
      <w:bookmarkEnd w:id="0"/>
      <w:r>
        <w:rPr>
          <w:rFonts w:ascii="Century Gothic" w:hAnsi="Century Gothic" w:cs="Times New Roman"/>
          <w:sz w:val="28"/>
          <w:szCs w:val="28"/>
        </w:rPr>
        <w:t xml:space="preserve">ata Visualization Activity </w:t>
      </w:r>
      <w:r w:rsidRPr="00932FEF">
        <w:rPr>
          <w:rFonts w:ascii="Century Gothic" w:hAnsi="Century Gothic" w:cs="Times New Roman"/>
          <w:sz w:val="28"/>
          <w:szCs w:val="28"/>
        </w:rPr>
        <w:t>Description</w:t>
      </w:r>
    </w:p>
    <w:p w14:paraId="15740D40" w14:textId="79457021" w:rsidR="001D1905" w:rsidRPr="00E80825" w:rsidRDefault="001D1905" w:rsidP="001D1905">
      <w:pPr>
        <w:pStyle w:val="NoSpacing"/>
        <w:rPr>
          <w:rFonts w:ascii="Times New Roman" w:hAnsi="Times New Roman" w:cs="Times New Roman"/>
          <w:i/>
          <w:sz w:val="24"/>
          <w:szCs w:val="24"/>
        </w:rPr>
      </w:pPr>
      <w:r>
        <w:rPr>
          <w:rFonts w:ascii="Times New Roman" w:hAnsi="Times New Roman" w:cs="Times New Roman"/>
          <w:i/>
          <w:sz w:val="24"/>
          <w:szCs w:val="24"/>
        </w:rPr>
        <w:t>Adapted f</w:t>
      </w:r>
      <w:r w:rsidRPr="00E80825">
        <w:rPr>
          <w:rFonts w:ascii="Times New Roman" w:hAnsi="Times New Roman" w:cs="Times New Roman"/>
          <w:i/>
          <w:sz w:val="24"/>
          <w:szCs w:val="24"/>
        </w:rPr>
        <w:t>rom Earth Science By Design Handbook for Professional Developers (2006), available at: http://www.esbd.org/resources/ESBDBOOK.pdf</w:t>
      </w:r>
    </w:p>
    <w:p w14:paraId="5171CD5B" w14:textId="77777777" w:rsidR="00910C72" w:rsidRPr="00932FEF" w:rsidRDefault="00910C72" w:rsidP="00910C72">
      <w:pPr>
        <w:pStyle w:val="NoSpacing"/>
        <w:rPr>
          <w:rFonts w:ascii="Times New Roman" w:hAnsi="Times New Roman" w:cs="Times New Roman"/>
          <w:sz w:val="24"/>
          <w:szCs w:val="24"/>
        </w:rPr>
      </w:pPr>
    </w:p>
    <w:p w14:paraId="15E00A22" w14:textId="741F61D9" w:rsidR="00910C72" w:rsidRDefault="00910C72" w:rsidP="00910C7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In this activity, you will be shown examples of scientific visualizations and be introduced to a working definition of a scientific visualization.  You will be led on a virtual tour of </w:t>
      </w:r>
      <w:r w:rsidR="001D1905">
        <w:rPr>
          <w:rFonts w:ascii="Times New Roman" w:hAnsi="Times New Roman" w:cs="Times New Roman"/>
          <w:sz w:val="24"/>
          <w:szCs w:val="24"/>
        </w:rPr>
        <w:t>visualization websites</w:t>
      </w:r>
      <w:r>
        <w:rPr>
          <w:rFonts w:ascii="Times New Roman" w:hAnsi="Times New Roman" w:cs="Times New Roman"/>
          <w:sz w:val="24"/>
          <w:szCs w:val="24"/>
        </w:rPr>
        <w:t>.  You will discuss the value of using visualizations to support Earth science teaching.  You will review guidelines for evaluating the visualizations.</w:t>
      </w:r>
    </w:p>
    <w:p w14:paraId="4EF1674F" w14:textId="77777777" w:rsidR="00910C72" w:rsidRDefault="00910C72" w:rsidP="00910C72">
      <w:pPr>
        <w:pStyle w:val="NoSpacing"/>
        <w:rPr>
          <w:rFonts w:ascii="Times New Roman" w:hAnsi="Times New Roman" w:cs="Times New Roman"/>
          <w:sz w:val="24"/>
          <w:szCs w:val="24"/>
        </w:rPr>
      </w:pPr>
    </w:p>
    <w:p w14:paraId="1E151AF1" w14:textId="77777777" w:rsidR="00910C72" w:rsidRPr="00932FEF" w:rsidRDefault="00910C72" w:rsidP="00910C72">
      <w:pPr>
        <w:pStyle w:val="NoSpacing"/>
        <w:rPr>
          <w:rFonts w:ascii="Century Gothic" w:hAnsi="Century Gothic" w:cs="Times New Roman"/>
          <w:sz w:val="28"/>
          <w:szCs w:val="28"/>
        </w:rPr>
      </w:pPr>
      <w:r>
        <w:rPr>
          <w:rFonts w:ascii="Century Gothic" w:hAnsi="Century Gothic" w:cs="Times New Roman"/>
          <w:sz w:val="28"/>
          <w:szCs w:val="28"/>
        </w:rPr>
        <w:t xml:space="preserve">Activity </w:t>
      </w:r>
      <w:r w:rsidRPr="00932FEF">
        <w:rPr>
          <w:rFonts w:ascii="Century Gothic" w:hAnsi="Century Gothic" w:cs="Times New Roman"/>
          <w:sz w:val="28"/>
          <w:szCs w:val="28"/>
        </w:rPr>
        <w:t>Goal</w:t>
      </w:r>
      <w:r>
        <w:rPr>
          <w:rFonts w:ascii="Century Gothic" w:hAnsi="Century Gothic" w:cs="Times New Roman"/>
          <w:sz w:val="28"/>
          <w:szCs w:val="28"/>
        </w:rPr>
        <w:t>s</w:t>
      </w:r>
    </w:p>
    <w:p w14:paraId="2AB74FD7" w14:textId="77777777" w:rsidR="00910C72" w:rsidRDefault="00910C72" w:rsidP="00910C72">
      <w:pPr>
        <w:pStyle w:val="NoSpacing"/>
        <w:rPr>
          <w:rFonts w:ascii="Times New Roman" w:hAnsi="Times New Roman" w:cs="Times New Roman"/>
          <w:sz w:val="24"/>
          <w:szCs w:val="24"/>
        </w:rPr>
      </w:pPr>
    </w:p>
    <w:p w14:paraId="557EBF19" w14:textId="77777777" w:rsidR="00910C72" w:rsidRDefault="00910C72" w:rsidP="00910C72">
      <w:pPr>
        <w:pStyle w:val="NoSpacing"/>
        <w:ind w:left="720"/>
        <w:rPr>
          <w:rFonts w:ascii="Times New Roman" w:hAnsi="Times New Roman" w:cs="Times New Roman"/>
          <w:sz w:val="24"/>
          <w:szCs w:val="24"/>
        </w:rPr>
      </w:pPr>
      <w:r>
        <w:rPr>
          <w:rFonts w:ascii="Times New Roman" w:hAnsi="Times New Roman" w:cs="Times New Roman"/>
          <w:sz w:val="24"/>
          <w:szCs w:val="24"/>
        </w:rPr>
        <w:t>This activity will help you to:</w:t>
      </w:r>
    </w:p>
    <w:p w14:paraId="7A7613AC" w14:textId="77777777" w:rsidR="00910C72" w:rsidRDefault="00910C72" w:rsidP="00910C7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Understand what is meant by scientific visualization.</w:t>
      </w:r>
    </w:p>
    <w:p w14:paraId="1EDD956A" w14:textId="77777777" w:rsidR="00910C72" w:rsidRDefault="00910C72" w:rsidP="00910C7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Know where to find scientific visualizations.</w:t>
      </w:r>
    </w:p>
    <w:p w14:paraId="35B9B496" w14:textId="77777777" w:rsidR="00910C72" w:rsidRDefault="00910C72" w:rsidP="00910C7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Recognize the power of scientific visualizations to support learning.</w:t>
      </w:r>
    </w:p>
    <w:p w14:paraId="3051B75C" w14:textId="77777777" w:rsidR="00910C72" w:rsidRDefault="00910C72" w:rsidP="00910C7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Use scientific visualizations to teach Earth science concepts.</w:t>
      </w:r>
    </w:p>
    <w:p w14:paraId="49F4083B" w14:textId="77777777" w:rsidR="00910C72" w:rsidRDefault="00910C72" w:rsidP="00910C72">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Select appropriate scientific visualizations for incorporation into an Earth system science unit by evaluating their suitability.</w:t>
      </w:r>
    </w:p>
    <w:p w14:paraId="31ECA809" w14:textId="77777777" w:rsidR="00910C72" w:rsidRDefault="00910C72" w:rsidP="00910C72">
      <w:pPr>
        <w:pStyle w:val="NoSpacing"/>
        <w:rPr>
          <w:rFonts w:ascii="Times New Roman" w:hAnsi="Times New Roman" w:cs="Times New Roman"/>
          <w:sz w:val="24"/>
          <w:szCs w:val="24"/>
        </w:rPr>
      </w:pPr>
    </w:p>
    <w:p w14:paraId="5EF72A9F" w14:textId="77777777" w:rsidR="00910C72" w:rsidRDefault="00910C72" w:rsidP="00910C72">
      <w:pPr>
        <w:pStyle w:val="NoSpacing"/>
        <w:rPr>
          <w:rFonts w:ascii="Times New Roman" w:hAnsi="Times New Roman" w:cs="Times New Roman"/>
          <w:sz w:val="24"/>
          <w:szCs w:val="24"/>
        </w:rPr>
      </w:pPr>
    </w:p>
    <w:p w14:paraId="4B2B0F4C"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One of the goals of this summer program is for teachers to use scientific visualizations to build students’ understanding of water science.  There are several types of data used and processes on Earth that can be studied with the data in visualizations.</w:t>
      </w:r>
    </w:p>
    <w:p w14:paraId="4DF6A1E9" w14:textId="77777777" w:rsidR="00910C72" w:rsidRDefault="00910C72" w:rsidP="00910C72">
      <w:pPr>
        <w:pStyle w:val="NoSpacing"/>
        <w:rPr>
          <w:rFonts w:ascii="Times New Roman" w:hAnsi="Times New Roman" w:cs="Times New Roman"/>
          <w:sz w:val="24"/>
          <w:szCs w:val="24"/>
        </w:rPr>
      </w:pPr>
    </w:p>
    <w:p w14:paraId="09AE568B"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Earth scientists routinely use satellite data to create images, maps, animations, and other representations to help them better understand and visualize processes that affect and shape our planet.  They monitor earthquakes, track storms, measure sea surface temperatures and atmospheric temperatures, analyzing both short-term and long-term changes occurring on Earth.</w:t>
      </w:r>
    </w:p>
    <w:p w14:paraId="003ABF62" w14:textId="77777777" w:rsidR="00910C72" w:rsidRDefault="00910C72" w:rsidP="00910C72">
      <w:pPr>
        <w:pStyle w:val="NoSpacing"/>
        <w:rPr>
          <w:rFonts w:ascii="Times New Roman" w:hAnsi="Times New Roman" w:cs="Times New Roman"/>
          <w:sz w:val="24"/>
          <w:szCs w:val="24"/>
        </w:rPr>
      </w:pPr>
    </w:p>
    <w:p w14:paraId="68CCBE82"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By animating a decade’s worth of sea surface temperature data, Earth scientists can pick out periodic fluctuations, such as El Nino and La Nina events.  They can study the movement of ocean currents and predict weather patterns.  In particular, processes that occur over long periods of time can be animated and analyzed to help students understand the dynamic nature of planet Earth.</w:t>
      </w:r>
    </w:p>
    <w:p w14:paraId="11B56C01" w14:textId="77777777" w:rsidR="00910C72" w:rsidRDefault="00910C72" w:rsidP="00910C72">
      <w:pPr>
        <w:pStyle w:val="NoSpacing"/>
        <w:rPr>
          <w:rFonts w:ascii="Times New Roman" w:hAnsi="Times New Roman" w:cs="Times New Roman"/>
          <w:sz w:val="24"/>
          <w:szCs w:val="24"/>
        </w:rPr>
      </w:pPr>
    </w:p>
    <w:p w14:paraId="77FD1E01"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But let’s take a step back and define what we are talking about.</w:t>
      </w:r>
    </w:p>
    <w:p w14:paraId="4474FCAE" w14:textId="77777777" w:rsidR="00910C72" w:rsidRDefault="00910C72" w:rsidP="00910C72">
      <w:pPr>
        <w:pStyle w:val="NoSpacing"/>
        <w:ind w:left="720"/>
        <w:rPr>
          <w:rFonts w:ascii="Times New Roman" w:hAnsi="Times New Roman" w:cs="Times New Roman"/>
          <w:sz w:val="24"/>
          <w:szCs w:val="24"/>
        </w:rPr>
      </w:pPr>
      <w:r w:rsidRPr="00FD385C">
        <w:rPr>
          <w:rFonts w:ascii="Century Gothic" w:hAnsi="Century Gothic" w:cs="Times New Roman"/>
          <w:b/>
          <w:sz w:val="24"/>
          <w:szCs w:val="24"/>
        </w:rPr>
        <w:t>Scientific visualization</w:t>
      </w:r>
      <w:r>
        <w:rPr>
          <w:rFonts w:ascii="Times New Roman" w:hAnsi="Times New Roman" w:cs="Times New Roman"/>
          <w:sz w:val="24"/>
          <w:szCs w:val="24"/>
        </w:rPr>
        <w:t xml:space="preserve"> – an image, photograph, map, graph, chart, drawing, illustration, animation, or simulation whose purpose is to promote understanding of a scientific concept or process.</w:t>
      </w:r>
    </w:p>
    <w:p w14:paraId="570E83D7" w14:textId="77777777" w:rsidR="00910C72" w:rsidRDefault="00910C72" w:rsidP="00910C72">
      <w:pPr>
        <w:pStyle w:val="NoSpacing"/>
        <w:rPr>
          <w:rFonts w:ascii="Times New Roman" w:hAnsi="Times New Roman" w:cs="Times New Roman"/>
          <w:sz w:val="24"/>
          <w:szCs w:val="24"/>
        </w:rPr>
      </w:pPr>
    </w:p>
    <w:p w14:paraId="62E4A6C5"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Why should we use scientific visualizations in teaching Earth Science?</w:t>
      </w:r>
    </w:p>
    <w:p w14:paraId="78DEC155" w14:textId="77777777" w:rsidR="00910C72" w:rsidRDefault="00910C72" w:rsidP="00910C72">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Computer visualizations are central to the practice of Earth scientists</w:t>
      </w:r>
    </w:p>
    <w:p w14:paraId="14ABDE0E" w14:textId="77777777" w:rsidR="00910C72" w:rsidRDefault="00910C72" w:rsidP="00910C72">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Computer visualizations are dynamic and engaging</w:t>
      </w:r>
    </w:p>
    <w:p w14:paraId="20728273" w14:textId="77777777" w:rsidR="00910C72" w:rsidRDefault="00910C72" w:rsidP="00910C72">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Computer visualizations enable Earth science processes to be viewed over space and time in ways not possible with other media</w:t>
      </w:r>
    </w:p>
    <w:p w14:paraId="64033491" w14:textId="77777777" w:rsidR="00910C72" w:rsidRDefault="00910C72" w:rsidP="00910C72">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Computer visualizations can promote deep and enduring understanding</w:t>
      </w:r>
    </w:p>
    <w:p w14:paraId="1BAAB792" w14:textId="77777777" w:rsidR="00B60BDB" w:rsidRDefault="00B60BDB" w:rsidP="00910C72">
      <w:pPr>
        <w:pStyle w:val="NoSpacing"/>
        <w:rPr>
          <w:rFonts w:ascii="Century Gothic" w:hAnsi="Century Gothic" w:cs="Times New Roman"/>
          <w:sz w:val="28"/>
          <w:szCs w:val="28"/>
        </w:rPr>
      </w:pPr>
    </w:p>
    <w:p w14:paraId="41286670" w14:textId="77777777" w:rsidR="00B60BDB" w:rsidRDefault="00B60BDB" w:rsidP="00910C72">
      <w:pPr>
        <w:pStyle w:val="NoSpacing"/>
        <w:rPr>
          <w:rFonts w:ascii="Century Gothic" w:hAnsi="Century Gothic" w:cs="Times New Roman"/>
          <w:sz w:val="28"/>
          <w:szCs w:val="28"/>
        </w:rPr>
      </w:pPr>
    </w:p>
    <w:p w14:paraId="6A0480C1" w14:textId="77777777" w:rsidR="00910C72" w:rsidRPr="001B6DB7" w:rsidRDefault="00910C72" w:rsidP="00910C72">
      <w:pPr>
        <w:pStyle w:val="NoSpacing"/>
        <w:rPr>
          <w:rFonts w:ascii="Century Gothic" w:hAnsi="Century Gothic" w:cs="Times New Roman"/>
          <w:sz w:val="28"/>
          <w:szCs w:val="28"/>
        </w:rPr>
      </w:pPr>
      <w:r w:rsidRPr="001B6DB7">
        <w:rPr>
          <w:rFonts w:ascii="Century Gothic" w:hAnsi="Century Gothic" w:cs="Times New Roman"/>
          <w:sz w:val="28"/>
          <w:szCs w:val="28"/>
        </w:rPr>
        <w:t>Links to scientific visualizations</w:t>
      </w:r>
    </w:p>
    <w:p w14:paraId="49CC6366" w14:textId="77777777" w:rsidR="00910C72" w:rsidRPr="001B6DB7" w:rsidRDefault="00910C72" w:rsidP="00910C72">
      <w:pPr>
        <w:pStyle w:val="NoSpacing"/>
        <w:rPr>
          <w:rFonts w:ascii="Times New Roman" w:hAnsi="Times New Roman" w:cs="Times New Roman"/>
          <w:sz w:val="24"/>
          <w:szCs w:val="24"/>
        </w:rPr>
      </w:pPr>
    </w:p>
    <w:p w14:paraId="410E207D" w14:textId="77777777" w:rsidR="00910C72" w:rsidRPr="001B6DB7" w:rsidRDefault="00910C72" w:rsidP="000D6F01">
      <w:pPr>
        <w:pStyle w:val="NoSpacing"/>
        <w:numPr>
          <w:ilvl w:val="0"/>
          <w:numId w:val="7"/>
        </w:numPr>
        <w:rPr>
          <w:rFonts w:ascii="Times New Roman" w:hAnsi="Times New Roman" w:cs="Times New Roman"/>
          <w:sz w:val="24"/>
          <w:szCs w:val="24"/>
        </w:rPr>
      </w:pPr>
      <w:r w:rsidRPr="001B6DB7">
        <w:rPr>
          <w:rFonts w:ascii="Times New Roman" w:hAnsi="Times New Roman" w:cs="Times New Roman"/>
          <w:sz w:val="24"/>
          <w:szCs w:val="24"/>
        </w:rPr>
        <w:t xml:space="preserve">NASA’s Visible Earth, </w:t>
      </w:r>
      <w:r>
        <w:rPr>
          <w:rFonts w:ascii="Times New Roman" w:hAnsi="Times New Roman" w:cs="Times New Roman"/>
          <w:sz w:val="24"/>
          <w:szCs w:val="24"/>
        </w:rPr>
        <w:t>a</w:t>
      </w:r>
      <w:r w:rsidRPr="001B6DB7">
        <w:rPr>
          <w:rFonts w:ascii="Times New Roman" w:hAnsi="Times New Roman" w:cs="Times New Roman"/>
          <w:sz w:val="24"/>
          <w:szCs w:val="24"/>
        </w:rPr>
        <w:t xml:space="preserve"> catalog of NASA images and animations of our home planet</w:t>
      </w:r>
    </w:p>
    <w:p w14:paraId="0614590F" w14:textId="57E77904" w:rsidR="00910C72" w:rsidRPr="000D6F01" w:rsidRDefault="00910C72" w:rsidP="00910C72">
      <w:pPr>
        <w:pStyle w:val="NoSpacing"/>
        <w:numPr>
          <w:ilvl w:val="1"/>
          <w:numId w:val="7"/>
        </w:numPr>
        <w:rPr>
          <w:rFonts w:ascii="Times New Roman" w:hAnsi="Times New Roman" w:cs="Times New Roman"/>
          <w:sz w:val="24"/>
          <w:szCs w:val="24"/>
        </w:rPr>
      </w:pPr>
      <w:r w:rsidRPr="00BD7B86">
        <w:rPr>
          <w:rFonts w:ascii="Times New Roman" w:hAnsi="Times New Roman" w:cs="Times New Roman"/>
          <w:sz w:val="24"/>
          <w:szCs w:val="24"/>
        </w:rPr>
        <w:t>http://visibleearth.nasa.gov/</w:t>
      </w:r>
    </w:p>
    <w:p w14:paraId="76F9696C" w14:textId="2488BC91" w:rsidR="00910C72" w:rsidRPr="000D6F01" w:rsidRDefault="00910C72" w:rsidP="000D6F01">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NASA’s Earth Observatory, </w:t>
      </w:r>
      <w:r w:rsidRPr="00BD7B86">
        <w:rPr>
          <w:rFonts w:ascii="Times New Roman" w:hAnsi="Times New Roman" w:cs="Times New Roman"/>
          <w:sz w:val="24"/>
          <w:szCs w:val="24"/>
        </w:rPr>
        <w:t>http://earthobservatory.nasa.gov/</w:t>
      </w:r>
    </w:p>
    <w:p w14:paraId="4858870E" w14:textId="13AD356D" w:rsidR="00EE6644" w:rsidRPr="000D6F01" w:rsidRDefault="00910C72" w:rsidP="00EE6644">
      <w:pPr>
        <w:pStyle w:val="ListParagraph"/>
        <w:numPr>
          <w:ilvl w:val="0"/>
          <w:numId w:val="7"/>
        </w:numPr>
        <w:rPr>
          <w:rFonts w:ascii="Times New Roman" w:eastAsia="Times New Roman" w:hAnsi="Times New Roman" w:cs="Times New Roman"/>
        </w:rPr>
      </w:pPr>
      <w:r w:rsidRPr="000D6F01">
        <w:rPr>
          <w:rFonts w:ascii="Times New Roman" w:eastAsia="Times New Roman" w:hAnsi="Times New Roman" w:cs="Times New Roman"/>
          <w:noProof/>
        </w:rPr>
        <w:t>National Geographic Maps, http://maps.nationalgeographic.com/maps</w:t>
      </w:r>
    </w:p>
    <w:p w14:paraId="66F91963" w14:textId="0C3AD70B" w:rsidR="00EE6644" w:rsidRPr="00EE6644" w:rsidRDefault="00EE6644" w:rsidP="000D6F01">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NOAA National Climatic Data Center: </w:t>
      </w:r>
      <w:r w:rsidRPr="00EE6644">
        <w:rPr>
          <w:rFonts w:ascii="Times New Roman" w:hAnsi="Times New Roman" w:cs="Times New Roman"/>
          <w:sz w:val="24"/>
          <w:szCs w:val="24"/>
        </w:rPr>
        <w:t>http://www.ncdc.noaa.gov/crn/visualizations.html</w:t>
      </w:r>
    </w:p>
    <w:p w14:paraId="386FDBFE" w14:textId="35B6CECD" w:rsidR="00B60BDB" w:rsidRPr="000D6F01" w:rsidRDefault="00B60BDB" w:rsidP="000D6F01">
      <w:pPr>
        <w:pStyle w:val="ListParagraph"/>
        <w:numPr>
          <w:ilvl w:val="0"/>
          <w:numId w:val="7"/>
        </w:numPr>
        <w:spacing w:before="100" w:beforeAutospacing="1" w:after="100" w:afterAutospacing="1"/>
        <w:rPr>
          <w:rFonts w:ascii="Times New Roman" w:eastAsia="Times New Roman" w:hAnsi="Times New Roman" w:cs="Times New Roman"/>
        </w:rPr>
      </w:pPr>
      <w:r w:rsidRPr="000D6F01">
        <w:rPr>
          <w:rFonts w:ascii="Times New Roman" w:eastAsia="Times New Roman" w:hAnsi="Times New Roman" w:cs="Times New Roman"/>
        </w:rPr>
        <w:t>Climate Central Gallery, http://www.climatecentral.org/gallery</w:t>
      </w:r>
    </w:p>
    <w:p w14:paraId="7F267B20" w14:textId="737C6F9A" w:rsidR="00EE6644" w:rsidRPr="000D6F01" w:rsidRDefault="00EE6644" w:rsidP="000D6F01">
      <w:pPr>
        <w:pStyle w:val="ListParagraph"/>
        <w:numPr>
          <w:ilvl w:val="0"/>
          <w:numId w:val="7"/>
        </w:numPr>
        <w:spacing w:before="100" w:beforeAutospacing="1" w:after="100" w:afterAutospacing="1"/>
        <w:rPr>
          <w:rFonts w:ascii="Times New Roman" w:eastAsia="Times New Roman" w:hAnsi="Times New Roman" w:cs="Times New Roman"/>
        </w:rPr>
      </w:pPr>
      <w:r w:rsidRPr="000D6F01">
        <w:rPr>
          <w:rFonts w:ascii="Times New Roman" w:eastAsia="Times New Roman" w:hAnsi="Times New Roman" w:cs="Times New Roman"/>
        </w:rPr>
        <w:t>United States Drought Monitor/National Drought Mitigation Center: http://droughtmonitor.unl.edu/</w:t>
      </w:r>
    </w:p>
    <w:p w14:paraId="0741F78F" w14:textId="531775D2" w:rsidR="00EE6644" w:rsidRPr="000D6F01" w:rsidRDefault="00EE6644" w:rsidP="000D6F01">
      <w:pPr>
        <w:pStyle w:val="ListParagraph"/>
        <w:numPr>
          <w:ilvl w:val="0"/>
          <w:numId w:val="7"/>
        </w:numPr>
        <w:spacing w:before="100" w:beforeAutospacing="1" w:after="100" w:afterAutospacing="1"/>
        <w:rPr>
          <w:rFonts w:ascii="Times New Roman" w:eastAsia="Times New Roman" w:hAnsi="Times New Roman" w:cs="Times New Roman"/>
        </w:rPr>
      </w:pPr>
      <w:r w:rsidRPr="000D6F01">
        <w:rPr>
          <w:rFonts w:ascii="Times New Roman" w:eastAsia="Times New Roman" w:hAnsi="Times New Roman" w:cs="Times New Roman"/>
        </w:rPr>
        <w:t>USGS California Drought Data Visualization website: http://cida.usgs.gov/ca_drought/</w:t>
      </w:r>
    </w:p>
    <w:p w14:paraId="590E3666" w14:textId="77777777" w:rsidR="00910C72" w:rsidRPr="00BD7B86" w:rsidRDefault="00910C72" w:rsidP="00910C72">
      <w:pPr>
        <w:spacing w:before="100" w:beforeAutospacing="1" w:after="100" w:afterAutospacing="1" w:line="240" w:lineRule="auto"/>
        <w:rPr>
          <w:rFonts w:ascii="Century Gothic" w:eastAsia="Times New Roman" w:hAnsi="Century Gothic" w:cs="Times New Roman"/>
          <w:sz w:val="24"/>
          <w:szCs w:val="24"/>
        </w:rPr>
      </w:pPr>
      <w:r w:rsidRPr="00BD7B86">
        <w:rPr>
          <w:rFonts w:ascii="Century Gothic" w:eastAsia="Times New Roman" w:hAnsi="Century Gothic" w:cs="Times New Roman"/>
          <w:sz w:val="24"/>
          <w:szCs w:val="24"/>
        </w:rPr>
        <w:t>Other visual tools to explore</w:t>
      </w:r>
    </w:p>
    <w:p w14:paraId="1149C970" w14:textId="77777777" w:rsidR="00910C72" w:rsidRPr="000D6F01" w:rsidRDefault="00910C72" w:rsidP="000D6F01">
      <w:pPr>
        <w:pStyle w:val="ListParagraph"/>
        <w:numPr>
          <w:ilvl w:val="0"/>
          <w:numId w:val="6"/>
        </w:numPr>
        <w:spacing w:before="100" w:beforeAutospacing="1" w:after="100" w:afterAutospacing="1"/>
        <w:rPr>
          <w:rFonts w:ascii="Times New Roman" w:eastAsia="Times New Roman" w:hAnsi="Times New Roman" w:cs="Times New Roman"/>
        </w:rPr>
      </w:pPr>
      <w:r w:rsidRPr="000D6F01">
        <w:rPr>
          <w:rFonts w:ascii="Times New Roman" w:eastAsia="Times New Roman" w:hAnsi="Times New Roman" w:cs="Times New Roman"/>
        </w:rPr>
        <w:t>GeoMapApp:  http://www.geomapapp.org/</w:t>
      </w:r>
    </w:p>
    <w:p w14:paraId="0A754906" w14:textId="5016305C" w:rsidR="00EE6644" w:rsidRPr="000D6F01" w:rsidRDefault="00EE6644" w:rsidP="00910C7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American Museum of Natural History (AMNH) Science Bulletins Earth Visualizations: </w:t>
      </w:r>
      <w:r w:rsidRPr="00EE6644">
        <w:rPr>
          <w:rFonts w:ascii="Times New Roman" w:hAnsi="Times New Roman" w:cs="Times New Roman"/>
          <w:sz w:val="24"/>
          <w:szCs w:val="24"/>
        </w:rPr>
        <w:t>http://www.amnh.org/explore/science-bulletins/%28subcategory%29/24950</w:t>
      </w:r>
    </w:p>
    <w:p w14:paraId="3229654C" w14:textId="57527AAE" w:rsidR="00EE6644" w:rsidRPr="000D6F01" w:rsidRDefault="00EE6644" w:rsidP="00910C72">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World Resources Institute Data Visualizations: </w:t>
      </w:r>
      <w:r w:rsidRPr="00EE6644">
        <w:rPr>
          <w:rFonts w:ascii="Times New Roman" w:hAnsi="Times New Roman" w:cs="Times New Roman"/>
          <w:sz w:val="24"/>
          <w:szCs w:val="24"/>
        </w:rPr>
        <w:t>http://www.wri.org/resources/data_visualizations</w:t>
      </w:r>
    </w:p>
    <w:p w14:paraId="027FE2A5" w14:textId="30549681" w:rsidR="00EE6644" w:rsidRPr="000D6F01" w:rsidRDefault="00B60BDB" w:rsidP="00EE664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NOAA Ocean Today videos: </w:t>
      </w:r>
      <w:r w:rsidRPr="00B60BDB">
        <w:rPr>
          <w:rFonts w:ascii="Times New Roman" w:hAnsi="Times New Roman" w:cs="Times New Roman"/>
          <w:sz w:val="24"/>
          <w:szCs w:val="24"/>
        </w:rPr>
        <w:t>http://oceantoday.noaa.gov/</w:t>
      </w:r>
    </w:p>
    <w:p w14:paraId="0AB20F04" w14:textId="768238FE" w:rsidR="00EE6644" w:rsidRPr="000D6F01" w:rsidRDefault="00EE6644" w:rsidP="00EE6644">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NASA/JPL Earth videos: http://www.jpl.nasa.gov/video/index.php?video_destinations=Earth</w:t>
      </w:r>
    </w:p>
    <w:p w14:paraId="105821AA" w14:textId="329B801E" w:rsidR="00EE6644" w:rsidRPr="00EE6644" w:rsidRDefault="00EE6644" w:rsidP="000D6F01">
      <w:pPr>
        <w:pStyle w:val="NoSpacing"/>
        <w:numPr>
          <w:ilvl w:val="0"/>
          <w:numId w:val="6"/>
        </w:numPr>
        <w:rPr>
          <w:rFonts w:ascii="Times New Roman" w:hAnsi="Times New Roman" w:cs="Times New Roman"/>
          <w:sz w:val="24"/>
          <w:szCs w:val="24"/>
        </w:rPr>
      </w:pPr>
      <w:r w:rsidRPr="00054097">
        <w:rPr>
          <w:rFonts w:ascii="Times New Roman" w:eastAsia="Times New Roman" w:hAnsi="Times New Roman" w:cs="Times New Roman"/>
          <w:sz w:val="24"/>
          <w:szCs w:val="24"/>
        </w:rPr>
        <w:t>Earth Science World Im</w:t>
      </w:r>
      <w:r>
        <w:rPr>
          <w:rFonts w:ascii="Times New Roman" w:eastAsia="Times New Roman" w:hAnsi="Times New Roman" w:cs="Times New Roman"/>
          <w:sz w:val="24"/>
          <w:szCs w:val="24"/>
        </w:rPr>
        <w:t>age B</w:t>
      </w:r>
      <w:r w:rsidRPr="00054097">
        <w:rPr>
          <w:rFonts w:ascii="Times New Roman" w:eastAsia="Times New Roman" w:hAnsi="Times New Roman" w:cs="Times New Roman"/>
          <w:sz w:val="24"/>
          <w:szCs w:val="24"/>
        </w:rPr>
        <w:t>ank, http://www.earthscienceworld.org/imagebank/</w:t>
      </w:r>
    </w:p>
    <w:p w14:paraId="0B00BFC8" w14:textId="2667DA86" w:rsidR="00B60BDB" w:rsidRPr="000D6F01" w:rsidRDefault="00EE6644" w:rsidP="000D6F01">
      <w:pPr>
        <w:pStyle w:val="ListParagraph"/>
        <w:numPr>
          <w:ilvl w:val="0"/>
          <w:numId w:val="6"/>
        </w:numPr>
        <w:spacing w:before="100" w:beforeAutospacing="1" w:after="100" w:afterAutospacing="1"/>
        <w:rPr>
          <w:rFonts w:ascii="Times New Roman" w:eastAsia="Times New Roman" w:hAnsi="Times New Roman" w:cs="Times New Roman"/>
        </w:rPr>
      </w:pPr>
      <w:r w:rsidRPr="000D6F01">
        <w:rPr>
          <w:rFonts w:ascii="Times New Roman" w:eastAsia="Times New Roman" w:hAnsi="Times New Roman" w:cs="Times New Roman"/>
        </w:rPr>
        <w:t>Earth Science Picture of the Day, http://epod.usra.edu/</w:t>
      </w:r>
    </w:p>
    <w:p w14:paraId="67A3C068" w14:textId="77777777" w:rsidR="000D6F01" w:rsidRPr="00E02440" w:rsidRDefault="000D6F01" w:rsidP="000D6F01">
      <w:pPr>
        <w:rPr>
          <w:u w:val="single"/>
        </w:rPr>
      </w:pPr>
      <w:r w:rsidRPr="00E02440">
        <w:rPr>
          <w:u w:val="single"/>
        </w:rPr>
        <w:t>Standard Assessed:</w:t>
      </w:r>
    </w:p>
    <w:p w14:paraId="10194534" w14:textId="77777777" w:rsidR="000D6F01" w:rsidRPr="00EE19F1" w:rsidRDefault="000D6F01" w:rsidP="000D6F01">
      <w:pPr>
        <w:pStyle w:val="ListParagraph"/>
        <w:numPr>
          <w:ilvl w:val="0"/>
          <w:numId w:val="5"/>
        </w:numPr>
        <w:ind w:left="360"/>
        <w:rPr>
          <w:rFonts w:ascii="Cambria" w:hAnsi="Cambria"/>
        </w:rPr>
      </w:pPr>
      <w:r w:rsidRPr="00EE19F1">
        <w:rPr>
          <w:rFonts w:ascii="Cambria" w:hAnsi="Cambria"/>
          <w:b/>
        </w:rPr>
        <w:t xml:space="preserve">PA Science Standards: </w:t>
      </w:r>
    </w:p>
    <w:p w14:paraId="34809330" w14:textId="77777777" w:rsidR="000D6F01" w:rsidRDefault="000D6F01" w:rsidP="000D6F01">
      <w:pPr>
        <w:pStyle w:val="ListParagraph"/>
        <w:numPr>
          <w:ilvl w:val="1"/>
          <w:numId w:val="5"/>
        </w:numPr>
        <w:ind w:left="810"/>
        <w:rPr>
          <w:rFonts w:ascii="Cambria" w:eastAsia="Times New Roman" w:hAnsi="Cambria" w:cs="Times New Roman"/>
        </w:rPr>
      </w:pPr>
      <w:r w:rsidRPr="00EE19F1">
        <w:rPr>
          <w:rFonts w:ascii="Cambria" w:eastAsia="Times New Roman" w:hAnsi="Cambria" w:cs="Times New Roman"/>
        </w:rPr>
        <w:t xml:space="preserve">3.3.6.A1. Recognize and interpret various mapping representations of Earth’s common features. </w:t>
      </w:r>
    </w:p>
    <w:p w14:paraId="439B743A" w14:textId="77777777" w:rsidR="000D6F01" w:rsidRDefault="000D6F01" w:rsidP="000D6F01">
      <w:pPr>
        <w:pStyle w:val="ListParagraph"/>
        <w:numPr>
          <w:ilvl w:val="1"/>
          <w:numId w:val="5"/>
        </w:numPr>
        <w:ind w:left="810"/>
        <w:rPr>
          <w:rFonts w:ascii="Cambria" w:eastAsia="Times New Roman" w:hAnsi="Cambria" w:cs="Times New Roman"/>
        </w:rPr>
      </w:pPr>
      <w:r>
        <w:rPr>
          <w:rFonts w:ascii="Cambria" w:eastAsia="Times New Roman" w:hAnsi="Cambria" w:cs="Times New Roman"/>
        </w:rPr>
        <w:t>3.3.6.A4. Describe how water on earth cycles in different forms and in different locations, including underground and in the atmosphere.</w:t>
      </w:r>
    </w:p>
    <w:p w14:paraId="075F72C8" w14:textId="77777777" w:rsidR="000D6F01" w:rsidRDefault="000D6F01" w:rsidP="000D6F01">
      <w:pPr>
        <w:pStyle w:val="ListParagraph"/>
        <w:numPr>
          <w:ilvl w:val="0"/>
          <w:numId w:val="5"/>
        </w:numPr>
        <w:ind w:left="360"/>
      </w:pPr>
      <w:r w:rsidRPr="00E02440">
        <w:rPr>
          <w:b/>
        </w:rPr>
        <w:t>NGSS Standards:</w:t>
      </w:r>
      <w:r>
        <w:t xml:space="preserve">  </w:t>
      </w:r>
    </w:p>
    <w:p w14:paraId="1DED0B42" w14:textId="77777777" w:rsidR="000D6F01" w:rsidRDefault="000D6F01" w:rsidP="000D6F01">
      <w:pPr>
        <w:pStyle w:val="ListParagraph"/>
        <w:numPr>
          <w:ilvl w:val="1"/>
          <w:numId w:val="5"/>
        </w:numPr>
        <w:ind w:left="810"/>
      </w:pPr>
      <w:r>
        <w:t xml:space="preserve">MS-ESS2.C: Water continually cycles among land, ocean, and atmosphere via transpiration, evaporation, condensation and crystallization, and precipitation, as well </w:t>
      </w:r>
      <w:r w:rsidRPr="00DB5F5C">
        <w:t>as downhill flows on land.</w:t>
      </w:r>
      <w:r>
        <w:t xml:space="preserve"> </w:t>
      </w:r>
    </w:p>
    <w:p w14:paraId="72C68F4C" w14:textId="77777777" w:rsidR="00EE6644" w:rsidRDefault="00EE6644">
      <w:pPr>
        <w:spacing w:after="0" w:line="240" w:lineRule="auto"/>
        <w:rPr>
          <w:rFonts w:ascii="Century Gothic" w:eastAsiaTheme="minorEastAsia" w:hAnsi="Century Gothic" w:cs="Times New Roman"/>
          <w:b/>
          <w:sz w:val="28"/>
          <w:szCs w:val="28"/>
        </w:rPr>
      </w:pPr>
      <w:r>
        <w:rPr>
          <w:rFonts w:ascii="Century Gothic" w:hAnsi="Century Gothic" w:cs="Times New Roman"/>
          <w:b/>
          <w:sz w:val="28"/>
          <w:szCs w:val="28"/>
        </w:rPr>
        <w:br w:type="page"/>
      </w:r>
    </w:p>
    <w:p w14:paraId="64E6D4B8" w14:textId="6BF6B68F" w:rsidR="00910C72" w:rsidRPr="00844522" w:rsidRDefault="00910C72" w:rsidP="00910C72">
      <w:pPr>
        <w:pStyle w:val="NoSpacing"/>
        <w:rPr>
          <w:rFonts w:ascii="Century Gothic" w:hAnsi="Century Gothic" w:cs="Times New Roman"/>
          <w:b/>
          <w:sz w:val="28"/>
          <w:szCs w:val="28"/>
        </w:rPr>
      </w:pPr>
      <w:r w:rsidRPr="00844522">
        <w:rPr>
          <w:rFonts w:ascii="Century Gothic" w:hAnsi="Century Gothic" w:cs="Times New Roman"/>
          <w:b/>
          <w:sz w:val="28"/>
          <w:szCs w:val="28"/>
        </w:rPr>
        <w:t>Evaluating Visualizations</w:t>
      </w:r>
      <w:r>
        <w:rPr>
          <w:rFonts w:ascii="Century Gothic" w:hAnsi="Century Gothic" w:cs="Times New Roman"/>
          <w:b/>
          <w:sz w:val="28"/>
          <w:szCs w:val="28"/>
        </w:rPr>
        <w:t>: An Example</w:t>
      </w:r>
    </w:p>
    <w:p w14:paraId="067B806C" w14:textId="77777777" w:rsidR="00910C72" w:rsidRDefault="00910C72" w:rsidP="00910C72">
      <w:pPr>
        <w:pStyle w:val="NoSpacing"/>
        <w:rPr>
          <w:rFonts w:ascii="Times New Roman" w:hAnsi="Times New Roman" w:cs="Times New Roman"/>
          <w:sz w:val="24"/>
          <w:szCs w:val="24"/>
        </w:rPr>
      </w:pPr>
    </w:p>
    <w:p w14:paraId="4AFA6016"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When evaluating the effectiveness of a visualization, consider both its basic design and your intended instructional use.  Use these questions to guide your evaluation.</w:t>
      </w:r>
    </w:p>
    <w:p w14:paraId="02451652" w14:textId="77777777" w:rsidR="00910C72" w:rsidRDefault="00910C72" w:rsidP="00910C72">
      <w:pPr>
        <w:pStyle w:val="NoSpacing"/>
        <w:rPr>
          <w:rFonts w:ascii="Times New Roman" w:hAnsi="Times New Roman" w:cs="Times New Roman"/>
          <w:sz w:val="24"/>
          <w:szCs w:val="24"/>
        </w:rPr>
      </w:pPr>
    </w:p>
    <w:p w14:paraId="4C80357E" w14:textId="735783CC" w:rsidR="00E25A71" w:rsidRDefault="00910C72" w:rsidP="00E25A71">
      <w:pPr>
        <w:pStyle w:val="NoSpacing"/>
        <w:rPr>
          <w:rFonts w:ascii="Century Gothic" w:hAnsi="Century Gothic" w:cs="Times New Roman"/>
          <w:sz w:val="24"/>
          <w:szCs w:val="24"/>
        </w:rPr>
      </w:pPr>
      <w:r w:rsidRPr="005E622B">
        <w:rPr>
          <w:rFonts w:ascii="Century Gothic" w:hAnsi="Century Gothic" w:cs="Times New Roman"/>
          <w:sz w:val="24"/>
          <w:szCs w:val="24"/>
        </w:rPr>
        <w:t>NOTE: the visualization</w:t>
      </w:r>
      <w:r w:rsidR="00E25A71">
        <w:rPr>
          <w:rFonts w:ascii="Century Gothic" w:hAnsi="Century Gothic" w:cs="Times New Roman"/>
          <w:sz w:val="24"/>
          <w:szCs w:val="24"/>
        </w:rPr>
        <w:t>s you will</w:t>
      </w:r>
      <w:r w:rsidRPr="005E622B">
        <w:rPr>
          <w:rFonts w:ascii="Century Gothic" w:hAnsi="Century Gothic" w:cs="Times New Roman"/>
          <w:sz w:val="24"/>
          <w:szCs w:val="24"/>
        </w:rPr>
        <w:t xml:space="preserve"> evaluated here</w:t>
      </w:r>
      <w:r w:rsidR="00E25A71">
        <w:rPr>
          <w:rFonts w:ascii="Century Gothic" w:hAnsi="Century Gothic" w:cs="Times New Roman"/>
          <w:sz w:val="24"/>
          <w:szCs w:val="24"/>
        </w:rPr>
        <w:t xml:space="preserve"> are presented </w:t>
      </w:r>
      <w:r w:rsidR="004E66C9">
        <w:rPr>
          <w:rFonts w:ascii="Century Gothic" w:hAnsi="Century Gothic" w:cs="Times New Roman"/>
          <w:sz w:val="24"/>
          <w:szCs w:val="24"/>
        </w:rPr>
        <w:t>at the end of this handout</w:t>
      </w:r>
      <w:r w:rsidR="00E25A71">
        <w:rPr>
          <w:rFonts w:ascii="Century Gothic" w:hAnsi="Century Gothic" w:cs="Times New Roman"/>
          <w:sz w:val="24"/>
          <w:szCs w:val="24"/>
        </w:rPr>
        <w:t xml:space="preserve"> and are</w:t>
      </w:r>
      <w:r w:rsidRPr="005E622B">
        <w:rPr>
          <w:rFonts w:ascii="Century Gothic" w:hAnsi="Century Gothic" w:cs="Times New Roman"/>
          <w:sz w:val="24"/>
          <w:szCs w:val="24"/>
        </w:rPr>
        <w:t xml:space="preserve"> </w:t>
      </w:r>
      <w:r w:rsidR="00E25A71">
        <w:rPr>
          <w:rFonts w:ascii="Century Gothic" w:hAnsi="Century Gothic" w:cs="Times New Roman"/>
          <w:sz w:val="24"/>
          <w:szCs w:val="24"/>
        </w:rPr>
        <w:t>from the 2007 GLOBE Earth System Poster</w:t>
      </w:r>
    </w:p>
    <w:p w14:paraId="6F76F659" w14:textId="77777777" w:rsidR="00E25A71" w:rsidRDefault="00E25A71" w:rsidP="00E25A71">
      <w:pPr>
        <w:pStyle w:val="NoSpacing"/>
        <w:rPr>
          <w:rFonts w:ascii="Century Gothic" w:hAnsi="Century Gothic" w:cs="Times New Roman"/>
          <w:sz w:val="24"/>
          <w:szCs w:val="24"/>
        </w:rPr>
      </w:pPr>
    </w:p>
    <w:p w14:paraId="12D25212" w14:textId="531225AA" w:rsidR="00910C72" w:rsidRPr="00E25A71" w:rsidRDefault="00910C72" w:rsidP="00E25A71">
      <w:pPr>
        <w:pStyle w:val="NoSpacing"/>
        <w:rPr>
          <w:rFonts w:ascii="Century Gothic" w:hAnsi="Century Gothic" w:cs="Times New Roman"/>
          <w:sz w:val="24"/>
          <w:szCs w:val="24"/>
        </w:rPr>
      </w:pPr>
      <w:r w:rsidRPr="001B6DB7">
        <w:rPr>
          <w:rFonts w:ascii="Times New Roman" w:hAnsi="Times New Roman" w:cs="Times New Roman"/>
          <w:sz w:val="24"/>
          <w:szCs w:val="24"/>
        </w:rPr>
        <w:t>(color image</w:t>
      </w:r>
      <w:r w:rsidR="00E25A71">
        <w:rPr>
          <w:rFonts w:ascii="Times New Roman" w:hAnsi="Times New Roman" w:cs="Times New Roman"/>
          <w:sz w:val="24"/>
          <w:szCs w:val="24"/>
        </w:rPr>
        <w:t xml:space="preserve">s available at: </w:t>
      </w:r>
      <w:hyperlink r:id="rId8" w:history="1">
        <w:r w:rsidR="00E25A71" w:rsidRPr="00EF0D87">
          <w:rPr>
            <w:rStyle w:val="Hyperlink"/>
            <w:rFonts w:ascii="Times New Roman" w:hAnsi="Times New Roman" w:cs="Times New Roman"/>
            <w:sz w:val="24"/>
            <w:szCs w:val="24"/>
          </w:rPr>
          <w:t>http://www.globe.gov/do-globe/for-teachers/resources/additional-teaching-resources/earth-system-science-posters</w:t>
        </w:r>
      </w:hyperlink>
      <w:r w:rsidRPr="001B6DB7">
        <w:rPr>
          <w:rFonts w:ascii="Times New Roman" w:hAnsi="Times New Roman" w:cs="Times New Roman"/>
          <w:sz w:val="24"/>
          <w:szCs w:val="24"/>
        </w:rPr>
        <w:t>)</w:t>
      </w:r>
    </w:p>
    <w:p w14:paraId="29A34333" w14:textId="77777777" w:rsidR="00910C72" w:rsidRDefault="00910C72" w:rsidP="00910C72">
      <w:pPr>
        <w:pStyle w:val="NoSpacing"/>
        <w:rPr>
          <w:rFonts w:ascii="Times New Roman" w:hAnsi="Times New Roman" w:cs="Times New Roman"/>
          <w:sz w:val="24"/>
          <w:szCs w:val="24"/>
        </w:rPr>
      </w:pPr>
    </w:p>
    <w:p w14:paraId="5BDADB0E" w14:textId="77777777" w:rsidR="00E25A71" w:rsidRDefault="00E25A71" w:rsidP="00910C72">
      <w:pPr>
        <w:pStyle w:val="NoSpacing"/>
        <w:rPr>
          <w:rFonts w:ascii="Times New Roman" w:hAnsi="Times New Roman" w:cs="Times New Roman"/>
          <w:sz w:val="24"/>
          <w:szCs w:val="24"/>
        </w:rPr>
      </w:pPr>
    </w:p>
    <w:p w14:paraId="7755BA04"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Grade level:</w:t>
      </w:r>
    </w:p>
    <w:p w14:paraId="2ECE1807" w14:textId="77777777" w:rsidR="00910C72" w:rsidRPr="00201D89" w:rsidRDefault="00910C72" w:rsidP="00910C72">
      <w:pPr>
        <w:pStyle w:val="NoSpacing"/>
        <w:rPr>
          <w:rFonts w:ascii="Century Gothic" w:hAnsi="Century Gothic" w:cs="Times New Roman"/>
          <w:sz w:val="24"/>
          <w:szCs w:val="24"/>
        </w:rPr>
      </w:pPr>
      <w:r w:rsidRPr="00201D89">
        <w:rPr>
          <w:rFonts w:ascii="Century Gothic" w:hAnsi="Century Gothic" w:cs="Times New Roman"/>
          <w:sz w:val="24"/>
          <w:szCs w:val="24"/>
        </w:rPr>
        <w:t>For what grade level is this visualization appropriate?</w:t>
      </w:r>
    </w:p>
    <w:p w14:paraId="4A3A5C4C" w14:textId="77777777" w:rsidR="00910C72" w:rsidRDefault="00910C72" w:rsidP="00910C72">
      <w:pPr>
        <w:pStyle w:val="NoSpacing"/>
        <w:rPr>
          <w:rFonts w:ascii="Times New Roman" w:hAnsi="Times New Roman" w:cs="Times New Roman"/>
          <w:sz w:val="24"/>
          <w:szCs w:val="24"/>
        </w:rPr>
      </w:pPr>
    </w:p>
    <w:p w14:paraId="3BF3AAA6" w14:textId="77777777" w:rsidR="00910C72" w:rsidRDefault="00910C72" w:rsidP="00910C72">
      <w:pPr>
        <w:pStyle w:val="NoSpacing"/>
        <w:rPr>
          <w:rFonts w:ascii="Times New Roman" w:hAnsi="Times New Roman" w:cs="Times New Roman"/>
          <w:sz w:val="24"/>
          <w:szCs w:val="24"/>
        </w:rPr>
      </w:pPr>
    </w:p>
    <w:p w14:paraId="0DE67062"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Instructional role:</w:t>
      </w:r>
    </w:p>
    <w:p w14:paraId="5C721D6A" w14:textId="77777777" w:rsidR="00910C72" w:rsidRPr="00201D89" w:rsidRDefault="00910C72" w:rsidP="00910C72">
      <w:pPr>
        <w:pStyle w:val="NoSpacing"/>
        <w:rPr>
          <w:rFonts w:ascii="Century Gothic" w:hAnsi="Century Gothic" w:cs="Times New Roman"/>
          <w:sz w:val="24"/>
          <w:szCs w:val="24"/>
        </w:rPr>
      </w:pPr>
      <w:r w:rsidRPr="00201D89">
        <w:rPr>
          <w:rFonts w:ascii="Century Gothic" w:hAnsi="Century Gothic" w:cs="Times New Roman"/>
          <w:sz w:val="24"/>
          <w:szCs w:val="24"/>
        </w:rPr>
        <w:t>What big and subsidiary ideas in Earth science will this visualization help students understand?</w:t>
      </w:r>
    </w:p>
    <w:p w14:paraId="20DF6618" w14:textId="77777777" w:rsidR="00910C72" w:rsidRPr="00201D89" w:rsidRDefault="00910C72" w:rsidP="00910C72">
      <w:pPr>
        <w:pStyle w:val="NoSpacing"/>
        <w:rPr>
          <w:rFonts w:ascii="Times New Roman" w:hAnsi="Times New Roman" w:cs="Times New Roman"/>
          <w:sz w:val="24"/>
          <w:szCs w:val="24"/>
        </w:rPr>
      </w:pPr>
      <w:r w:rsidRPr="00201D89">
        <w:rPr>
          <w:rFonts w:ascii="Times New Roman" w:hAnsi="Times New Roman" w:cs="Times New Roman"/>
          <w:sz w:val="24"/>
          <w:szCs w:val="24"/>
        </w:rPr>
        <w:tab/>
        <w:t>Possible concepts this visualization may help uncover include:</w:t>
      </w:r>
    </w:p>
    <w:p w14:paraId="76128285" w14:textId="77777777" w:rsidR="00E25A71" w:rsidRDefault="00E25A71" w:rsidP="00910C72">
      <w:pPr>
        <w:pStyle w:val="NoSpacing"/>
        <w:rPr>
          <w:rFonts w:ascii="Century Gothic" w:hAnsi="Century Gothic" w:cs="Times New Roman"/>
          <w:b/>
          <w:sz w:val="24"/>
          <w:szCs w:val="24"/>
        </w:rPr>
      </w:pPr>
    </w:p>
    <w:p w14:paraId="3F2631BC" w14:textId="77777777" w:rsidR="00E25A71" w:rsidRDefault="00E25A71" w:rsidP="00910C72">
      <w:pPr>
        <w:pStyle w:val="NoSpacing"/>
        <w:rPr>
          <w:rFonts w:ascii="Century Gothic" w:hAnsi="Century Gothic" w:cs="Times New Roman"/>
          <w:b/>
          <w:sz w:val="24"/>
          <w:szCs w:val="24"/>
        </w:rPr>
      </w:pPr>
    </w:p>
    <w:p w14:paraId="756A4AEB" w14:textId="77777777" w:rsidR="004E66C9" w:rsidRDefault="004E66C9" w:rsidP="00910C72">
      <w:pPr>
        <w:pStyle w:val="NoSpacing"/>
        <w:rPr>
          <w:rFonts w:ascii="Century Gothic" w:hAnsi="Century Gothic" w:cs="Times New Roman"/>
          <w:b/>
          <w:sz w:val="24"/>
          <w:szCs w:val="24"/>
        </w:rPr>
      </w:pPr>
    </w:p>
    <w:p w14:paraId="09C90113" w14:textId="77777777" w:rsidR="004E66C9" w:rsidRDefault="004E66C9" w:rsidP="00910C72">
      <w:pPr>
        <w:pStyle w:val="NoSpacing"/>
        <w:rPr>
          <w:rFonts w:ascii="Century Gothic" w:hAnsi="Century Gothic" w:cs="Times New Roman"/>
          <w:b/>
          <w:sz w:val="24"/>
          <w:szCs w:val="24"/>
        </w:rPr>
      </w:pPr>
    </w:p>
    <w:p w14:paraId="7F3AF85C" w14:textId="77777777" w:rsidR="004E66C9" w:rsidRDefault="004E66C9" w:rsidP="00910C72">
      <w:pPr>
        <w:pStyle w:val="NoSpacing"/>
        <w:rPr>
          <w:rFonts w:ascii="Century Gothic" w:hAnsi="Century Gothic" w:cs="Times New Roman"/>
          <w:b/>
          <w:sz w:val="24"/>
          <w:szCs w:val="24"/>
        </w:rPr>
      </w:pPr>
    </w:p>
    <w:p w14:paraId="150ABA84"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Accuracy:</w:t>
      </w:r>
    </w:p>
    <w:p w14:paraId="57A2216F" w14:textId="77777777" w:rsidR="00910C72" w:rsidRPr="00201D89" w:rsidRDefault="00910C72" w:rsidP="00910C72">
      <w:pPr>
        <w:pStyle w:val="NoSpacing"/>
        <w:rPr>
          <w:rFonts w:ascii="Century Gothic" w:hAnsi="Century Gothic" w:cs="Times New Roman"/>
          <w:sz w:val="24"/>
          <w:szCs w:val="24"/>
        </w:rPr>
      </w:pPr>
      <w:r w:rsidRPr="00201D89">
        <w:rPr>
          <w:rFonts w:ascii="Century Gothic" w:hAnsi="Century Gothic" w:cs="Times New Roman"/>
          <w:sz w:val="24"/>
          <w:szCs w:val="24"/>
        </w:rPr>
        <w:t>Is this visualization scientifically accurate?  Which person or agency created this visualization?  What is the underlying data, and how was it collected and processed to create this visualization?</w:t>
      </w:r>
    </w:p>
    <w:p w14:paraId="767DBF0C" w14:textId="77777777" w:rsidR="00910C72" w:rsidRDefault="00910C72" w:rsidP="00910C72">
      <w:pPr>
        <w:pStyle w:val="NoSpacing"/>
        <w:rPr>
          <w:rFonts w:ascii="Times New Roman" w:hAnsi="Times New Roman" w:cs="Times New Roman"/>
          <w:sz w:val="24"/>
          <w:szCs w:val="24"/>
        </w:rPr>
      </w:pPr>
    </w:p>
    <w:p w14:paraId="1456E60C" w14:textId="77777777" w:rsidR="004E66C9" w:rsidRDefault="004E66C9" w:rsidP="00910C72">
      <w:pPr>
        <w:pStyle w:val="NoSpacing"/>
        <w:rPr>
          <w:rFonts w:ascii="Times New Roman" w:hAnsi="Times New Roman" w:cs="Times New Roman"/>
          <w:sz w:val="24"/>
          <w:szCs w:val="24"/>
        </w:rPr>
      </w:pPr>
    </w:p>
    <w:p w14:paraId="64C42151" w14:textId="77777777" w:rsidR="004E66C9" w:rsidRDefault="004E66C9" w:rsidP="00910C72">
      <w:pPr>
        <w:pStyle w:val="NoSpacing"/>
        <w:rPr>
          <w:rFonts w:ascii="Times New Roman" w:hAnsi="Times New Roman" w:cs="Times New Roman"/>
          <w:sz w:val="24"/>
          <w:szCs w:val="24"/>
        </w:rPr>
      </w:pPr>
    </w:p>
    <w:p w14:paraId="533EFACA" w14:textId="77777777" w:rsidR="004E66C9" w:rsidRDefault="004E66C9" w:rsidP="00910C72">
      <w:pPr>
        <w:pStyle w:val="NoSpacing"/>
        <w:rPr>
          <w:rFonts w:ascii="Times New Roman" w:hAnsi="Times New Roman" w:cs="Times New Roman"/>
          <w:sz w:val="24"/>
          <w:szCs w:val="24"/>
        </w:rPr>
      </w:pPr>
    </w:p>
    <w:p w14:paraId="511714E4" w14:textId="77777777" w:rsidR="00910C72" w:rsidRDefault="00910C72" w:rsidP="00910C72">
      <w:pPr>
        <w:pStyle w:val="NoSpacing"/>
        <w:rPr>
          <w:rFonts w:ascii="Times New Roman" w:hAnsi="Times New Roman" w:cs="Times New Roman"/>
          <w:sz w:val="24"/>
          <w:szCs w:val="24"/>
        </w:rPr>
      </w:pPr>
    </w:p>
    <w:p w14:paraId="7D893E06"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Background knowledge:</w:t>
      </w:r>
    </w:p>
    <w:p w14:paraId="151D6C29" w14:textId="77777777" w:rsidR="00910C72" w:rsidRPr="00201D89" w:rsidRDefault="00910C72" w:rsidP="00910C72">
      <w:pPr>
        <w:pStyle w:val="NoSpacing"/>
        <w:rPr>
          <w:rFonts w:ascii="Century Gothic" w:hAnsi="Century Gothic" w:cs="Times New Roman"/>
          <w:sz w:val="24"/>
          <w:szCs w:val="24"/>
        </w:rPr>
      </w:pPr>
      <w:r w:rsidRPr="00201D89">
        <w:rPr>
          <w:rFonts w:ascii="Century Gothic" w:hAnsi="Century Gothic" w:cs="Times New Roman"/>
          <w:sz w:val="24"/>
          <w:szCs w:val="24"/>
        </w:rPr>
        <w:t>What content knowledge is needed to understand this visualization?  Are preparatory activities or scaffolding needed to use this visualization effectively?  If so, how can these be provided to students?</w:t>
      </w:r>
    </w:p>
    <w:p w14:paraId="1F3DC226" w14:textId="77777777" w:rsidR="00910C72" w:rsidRDefault="00910C72" w:rsidP="00910C72">
      <w:pPr>
        <w:pStyle w:val="NoSpacing"/>
        <w:rPr>
          <w:rFonts w:ascii="Times New Roman" w:hAnsi="Times New Roman" w:cs="Times New Roman"/>
          <w:sz w:val="24"/>
          <w:szCs w:val="24"/>
        </w:rPr>
      </w:pPr>
    </w:p>
    <w:p w14:paraId="3227F379" w14:textId="77777777" w:rsidR="004E66C9" w:rsidRDefault="004E66C9" w:rsidP="00910C72">
      <w:pPr>
        <w:pStyle w:val="NoSpacing"/>
        <w:rPr>
          <w:rFonts w:ascii="Times New Roman" w:hAnsi="Times New Roman" w:cs="Times New Roman"/>
          <w:sz w:val="24"/>
          <w:szCs w:val="24"/>
        </w:rPr>
      </w:pPr>
    </w:p>
    <w:p w14:paraId="41B42580" w14:textId="77777777" w:rsidR="004E66C9" w:rsidRDefault="004E66C9" w:rsidP="00910C72">
      <w:pPr>
        <w:pStyle w:val="NoSpacing"/>
        <w:rPr>
          <w:rFonts w:ascii="Times New Roman" w:hAnsi="Times New Roman" w:cs="Times New Roman"/>
          <w:sz w:val="24"/>
          <w:szCs w:val="24"/>
        </w:rPr>
      </w:pPr>
    </w:p>
    <w:p w14:paraId="370F7059" w14:textId="77777777" w:rsidR="004E66C9" w:rsidRDefault="004E66C9" w:rsidP="00910C72">
      <w:pPr>
        <w:pStyle w:val="NoSpacing"/>
        <w:rPr>
          <w:rFonts w:ascii="Times New Roman" w:hAnsi="Times New Roman" w:cs="Times New Roman"/>
          <w:sz w:val="24"/>
          <w:szCs w:val="24"/>
        </w:rPr>
      </w:pPr>
    </w:p>
    <w:p w14:paraId="6655DFCB" w14:textId="77777777" w:rsidR="004E66C9" w:rsidRDefault="004E66C9" w:rsidP="00910C72">
      <w:pPr>
        <w:pStyle w:val="NoSpacing"/>
        <w:rPr>
          <w:rFonts w:ascii="Times New Roman" w:hAnsi="Times New Roman" w:cs="Times New Roman"/>
          <w:sz w:val="24"/>
          <w:szCs w:val="24"/>
        </w:rPr>
      </w:pPr>
    </w:p>
    <w:p w14:paraId="07776A4E" w14:textId="77777777" w:rsidR="004E66C9" w:rsidRDefault="004E66C9" w:rsidP="00910C72">
      <w:pPr>
        <w:pStyle w:val="NoSpacing"/>
        <w:rPr>
          <w:rFonts w:ascii="Times New Roman" w:hAnsi="Times New Roman" w:cs="Times New Roman"/>
          <w:sz w:val="24"/>
          <w:szCs w:val="24"/>
        </w:rPr>
      </w:pPr>
    </w:p>
    <w:p w14:paraId="1F4DF8E9" w14:textId="77777777" w:rsidR="00910C72" w:rsidRDefault="00910C72" w:rsidP="00910C72">
      <w:pPr>
        <w:pStyle w:val="NoSpacing"/>
        <w:rPr>
          <w:rFonts w:ascii="Times New Roman" w:hAnsi="Times New Roman" w:cs="Times New Roman"/>
          <w:sz w:val="24"/>
          <w:szCs w:val="24"/>
        </w:rPr>
      </w:pPr>
    </w:p>
    <w:p w14:paraId="0D52B29A"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Embedded conventions:</w:t>
      </w:r>
    </w:p>
    <w:p w14:paraId="389A7B03" w14:textId="77777777" w:rsidR="00910C72" w:rsidRDefault="00910C72" w:rsidP="00910C72">
      <w:pPr>
        <w:pStyle w:val="NoSpacing"/>
        <w:rPr>
          <w:rFonts w:ascii="Century Gothic" w:hAnsi="Century Gothic" w:cs="Times New Roman"/>
          <w:sz w:val="24"/>
          <w:szCs w:val="24"/>
        </w:rPr>
      </w:pPr>
      <w:r w:rsidRPr="00201D89">
        <w:rPr>
          <w:rFonts w:ascii="Century Gothic" w:hAnsi="Century Gothic" w:cs="Times New Roman"/>
          <w:sz w:val="24"/>
          <w:szCs w:val="24"/>
        </w:rPr>
        <w:t>What visual conventions does this visualization use that students might not understand or that might lead to confusion?</w:t>
      </w:r>
    </w:p>
    <w:p w14:paraId="23C543DB" w14:textId="77777777" w:rsidR="004E66C9" w:rsidRPr="00201D89" w:rsidRDefault="004E66C9" w:rsidP="00910C72">
      <w:pPr>
        <w:pStyle w:val="NoSpacing"/>
        <w:rPr>
          <w:rFonts w:ascii="Century Gothic" w:hAnsi="Century Gothic" w:cs="Times New Roman"/>
          <w:sz w:val="24"/>
          <w:szCs w:val="24"/>
        </w:rPr>
      </w:pPr>
    </w:p>
    <w:p w14:paraId="196DFD5B" w14:textId="77777777" w:rsidR="00910C72" w:rsidRPr="00201D89" w:rsidRDefault="00910C72" w:rsidP="00910C72">
      <w:pPr>
        <w:pStyle w:val="NoSpacing"/>
        <w:numPr>
          <w:ilvl w:val="0"/>
          <w:numId w:val="3"/>
        </w:numPr>
        <w:rPr>
          <w:rFonts w:ascii="Century Gothic" w:hAnsi="Century Gothic" w:cs="Times New Roman"/>
          <w:sz w:val="24"/>
          <w:szCs w:val="24"/>
        </w:rPr>
      </w:pPr>
      <w:r w:rsidRPr="00201D89">
        <w:rPr>
          <w:rFonts w:ascii="Times New Roman" w:hAnsi="Times New Roman" w:cs="Times New Roman"/>
          <w:b/>
          <w:i/>
          <w:sz w:val="24"/>
          <w:szCs w:val="24"/>
        </w:rPr>
        <w:t>Scale:</w:t>
      </w:r>
      <w:r w:rsidRPr="00201D89">
        <w:rPr>
          <w:rFonts w:ascii="Century Gothic" w:hAnsi="Century Gothic" w:cs="Times New Roman"/>
          <w:sz w:val="24"/>
          <w:szCs w:val="24"/>
        </w:rPr>
        <w:t xml:space="preserve"> Is the scale clearly indicated?  Is there any exaggeration of scale?  For example, is the vertical dimension exaggerated with respect to the horizontal dimension?</w:t>
      </w:r>
    </w:p>
    <w:p w14:paraId="0B35F9F9" w14:textId="77777777" w:rsidR="004E66C9" w:rsidRPr="004E66C9" w:rsidRDefault="004E66C9" w:rsidP="004E66C9">
      <w:pPr>
        <w:pStyle w:val="NoSpacing"/>
        <w:ind w:left="360"/>
        <w:rPr>
          <w:rFonts w:ascii="Century Gothic" w:hAnsi="Century Gothic" w:cs="Times New Roman"/>
          <w:sz w:val="24"/>
          <w:szCs w:val="24"/>
        </w:rPr>
      </w:pPr>
    </w:p>
    <w:p w14:paraId="30C36B72" w14:textId="77777777" w:rsidR="004E66C9" w:rsidRPr="004E66C9" w:rsidRDefault="004E66C9" w:rsidP="004E66C9">
      <w:pPr>
        <w:pStyle w:val="NoSpacing"/>
        <w:ind w:left="360"/>
        <w:rPr>
          <w:rFonts w:ascii="Century Gothic" w:hAnsi="Century Gothic" w:cs="Times New Roman"/>
          <w:sz w:val="24"/>
          <w:szCs w:val="24"/>
        </w:rPr>
      </w:pPr>
    </w:p>
    <w:p w14:paraId="4BF9ECAA" w14:textId="77777777" w:rsidR="00910C72" w:rsidRPr="00201D89" w:rsidRDefault="00910C72" w:rsidP="00910C72">
      <w:pPr>
        <w:pStyle w:val="NoSpacing"/>
        <w:numPr>
          <w:ilvl w:val="0"/>
          <w:numId w:val="3"/>
        </w:numPr>
        <w:rPr>
          <w:rFonts w:ascii="Century Gothic" w:hAnsi="Century Gothic" w:cs="Times New Roman"/>
          <w:sz w:val="24"/>
          <w:szCs w:val="24"/>
        </w:rPr>
      </w:pPr>
      <w:r w:rsidRPr="00201D89">
        <w:rPr>
          <w:rFonts w:ascii="Times New Roman" w:hAnsi="Times New Roman" w:cs="Times New Roman"/>
          <w:b/>
          <w:i/>
          <w:sz w:val="24"/>
          <w:szCs w:val="24"/>
        </w:rPr>
        <w:t>Legend and labels</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Are they present, clear, and adequate?</w:t>
      </w:r>
    </w:p>
    <w:p w14:paraId="53FDD1C6" w14:textId="77777777" w:rsidR="004E66C9" w:rsidRDefault="004E66C9" w:rsidP="004E66C9">
      <w:pPr>
        <w:pStyle w:val="NoSpacing"/>
        <w:ind w:left="360"/>
        <w:rPr>
          <w:rFonts w:ascii="Times New Roman" w:hAnsi="Times New Roman" w:cs="Times New Roman"/>
          <w:sz w:val="24"/>
          <w:szCs w:val="24"/>
        </w:rPr>
      </w:pPr>
    </w:p>
    <w:p w14:paraId="4B657F35" w14:textId="77777777" w:rsidR="004E66C9" w:rsidRDefault="004E66C9" w:rsidP="004E66C9">
      <w:pPr>
        <w:pStyle w:val="NoSpacing"/>
        <w:ind w:left="360"/>
        <w:rPr>
          <w:rFonts w:ascii="Times New Roman" w:hAnsi="Times New Roman" w:cs="Times New Roman"/>
          <w:sz w:val="24"/>
          <w:szCs w:val="24"/>
        </w:rPr>
      </w:pPr>
    </w:p>
    <w:p w14:paraId="662BBA03" w14:textId="77777777" w:rsidR="00910C72" w:rsidRDefault="00910C72" w:rsidP="00910C72">
      <w:pPr>
        <w:pStyle w:val="NoSpacing"/>
        <w:numPr>
          <w:ilvl w:val="0"/>
          <w:numId w:val="3"/>
        </w:numPr>
        <w:rPr>
          <w:rFonts w:ascii="Times New Roman" w:hAnsi="Times New Roman" w:cs="Times New Roman"/>
          <w:sz w:val="24"/>
          <w:szCs w:val="24"/>
        </w:rPr>
      </w:pPr>
      <w:r w:rsidRPr="00201D89">
        <w:rPr>
          <w:rFonts w:ascii="Times New Roman" w:hAnsi="Times New Roman" w:cs="Times New Roman"/>
          <w:b/>
          <w:i/>
          <w:sz w:val="24"/>
          <w:szCs w:val="24"/>
        </w:rPr>
        <w:t>Projection</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Are there aspects of the projection (such as distortion of area) that need to be explained?</w:t>
      </w:r>
    </w:p>
    <w:p w14:paraId="0FCDEBC6" w14:textId="77777777" w:rsidR="004E66C9" w:rsidRDefault="004E66C9" w:rsidP="004E66C9">
      <w:pPr>
        <w:pStyle w:val="NoSpacing"/>
        <w:ind w:left="360"/>
        <w:rPr>
          <w:rFonts w:ascii="Times New Roman" w:hAnsi="Times New Roman" w:cs="Times New Roman"/>
          <w:sz w:val="24"/>
          <w:szCs w:val="24"/>
        </w:rPr>
      </w:pPr>
    </w:p>
    <w:p w14:paraId="69DAC466" w14:textId="77777777" w:rsidR="004E66C9" w:rsidRDefault="004E66C9" w:rsidP="004E66C9">
      <w:pPr>
        <w:pStyle w:val="NoSpacing"/>
        <w:ind w:left="720"/>
        <w:rPr>
          <w:rFonts w:ascii="Times New Roman" w:hAnsi="Times New Roman" w:cs="Times New Roman"/>
          <w:sz w:val="24"/>
          <w:szCs w:val="24"/>
        </w:rPr>
      </w:pPr>
    </w:p>
    <w:p w14:paraId="3172456C" w14:textId="77777777" w:rsidR="00910C72" w:rsidRDefault="00910C72" w:rsidP="00910C72">
      <w:pPr>
        <w:pStyle w:val="NoSpacing"/>
        <w:numPr>
          <w:ilvl w:val="0"/>
          <w:numId w:val="3"/>
        </w:numPr>
        <w:rPr>
          <w:rFonts w:ascii="Times New Roman" w:hAnsi="Times New Roman" w:cs="Times New Roman"/>
          <w:sz w:val="24"/>
          <w:szCs w:val="24"/>
        </w:rPr>
      </w:pPr>
      <w:r w:rsidRPr="00201D89">
        <w:rPr>
          <w:rFonts w:ascii="Times New Roman" w:hAnsi="Times New Roman" w:cs="Times New Roman"/>
          <w:b/>
          <w:i/>
          <w:sz w:val="24"/>
          <w:szCs w:val="24"/>
        </w:rPr>
        <w:t>Color</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Is it clear what the colors in the visualization represent?  Are the colors misleading or confusing?</w:t>
      </w:r>
    </w:p>
    <w:p w14:paraId="08AD631C" w14:textId="77777777" w:rsidR="004E66C9" w:rsidRDefault="004E66C9" w:rsidP="004E66C9">
      <w:pPr>
        <w:pStyle w:val="NoSpacing"/>
        <w:ind w:left="360"/>
        <w:rPr>
          <w:rFonts w:ascii="Times New Roman" w:hAnsi="Times New Roman" w:cs="Times New Roman"/>
          <w:sz w:val="24"/>
          <w:szCs w:val="24"/>
        </w:rPr>
      </w:pPr>
    </w:p>
    <w:p w14:paraId="7EBFEBC8" w14:textId="77777777" w:rsidR="004E66C9" w:rsidRDefault="004E66C9" w:rsidP="004E66C9">
      <w:pPr>
        <w:pStyle w:val="NoSpacing"/>
        <w:ind w:left="360"/>
        <w:rPr>
          <w:rFonts w:ascii="Times New Roman" w:hAnsi="Times New Roman" w:cs="Times New Roman"/>
          <w:sz w:val="24"/>
          <w:szCs w:val="24"/>
        </w:rPr>
      </w:pPr>
    </w:p>
    <w:p w14:paraId="6F6A1343" w14:textId="77777777" w:rsidR="00910C72" w:rsidRDefault="00910C72" w:rsidP="00910C72">
      <w:pPr>
        <w:pStyle w:val="NoSpacing"/>
        <w:numPr>
          <w:ilvl w:val="0"/>
          <w:numId w:val="3"/>
        </w:numPr>
        <w:rPr>
          <w:rFonts w:ascii="Times New Roman" w:hAnsi="Times New Roman" w:cs="Times New Roman"/>
          <w:sz w:val="24"/>
          <w:szCs w:val="24"/>
        </w:rPr>
      </w:pPr>
      <w:r w:rsidRPr="00B35722">
        <w:rPr>
          <w:rFonts w:ascii="Times New Roman" w:hAnsi="Times New Roman" w:cs="Times New Roman"/>
          <w:b/>
          <w:i/>
          <w:sz w:val="24"/>
          <w:szCs w:val="24"/>
        </w:rPr>
        <w:t>Time and date</w:t>
      </w:r>
      <w:r w:rsidRPr="00B35722">
        <w:rPr>
          <w:rFonts w:ascii="Times New Roman" w:hAnsi="Times New Roman" w:cs="Times New Roman"/>
          <w:b/>
          <w:sz w:val="24"/>
          <w:szCs w:val="24"/>
        </w:rPr>
        <w:t>:</w:t>
      </w:r>
      <w:r>
        <w:rPr>
          <w:rFonts w:ascii="Times New Roman" w:hAnsi="Times New Roman" w:cs="Times New Roman"/>
          <w:sz w:val="24"/>
          <w:szCs w:val="24"/>
        </w:rPr>
        <w:t xml:space="preserve"> </w:t>
      </w:r>
      <w:r w:rsidRPr="00B35722">
        <w:rPr>
          <w:rFonts w:ascii="Century Gothic" w:hAnsi="Century Gothic" w:cs="Times New Roman"/>
          <w:sz w:val="24"/>
          <w:szCs w:val="24"/>
        </w:rPr>
        <w:t>Is the time and date information provided adequate to understand the visualization?</w:t>
      </w:r>
    </w:p>
    <w:p w14:paraId="510224A5" w14:textId="77777777" w:rsidR="00910C72" w:rsidRDefault="00910C72" w:rsidP="00910C72">
      <w:pPr>
        <w:pStyle w:val="NoSpacing"/>
        <w:rPr>
          <w:rFonts w:ascii="Times New Roman" w:hAnsi="Times New Roman" w:cs="Times New Roman"/>
          <w:sz w:val="24"/>
          <w:szCs w:val="24"/>
        </w:rPr>
      </w:pPr>
    </w:p>
    <w:p w14:paraId="5A44AFA6" w14:textId="77777777" w:rsidR="00910C72" w:rsidRDefault="00910C72" w:rsidP="00910C72">
      <w:pPr>
        <w:pStyle w:val="NoSpacing"/>
        <w:rPr>
          <w:rFonts w:ascii="Times New Roman" w:hAnsi="Times New Roman" w:cs="Times New Roman"/>
          <w:sz w:val="24"/>
          <w:szCs w:val="24"/>
        </w:rPr>
      </w:pPr>
    </w:p>
    <w:p w14:paraId="181347C0"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Misconceptions:</w:t>
      </w:r>
    </w:p>
    <w:p w14:paraId="36B45F6D" w14:textId="77777777" w:rsidR="00910C72" w:rsidRPr="00B35722" w:rsidRDefault="00910C72" w:rsidP="00910C72">
      <w:pPr>
        <w:pStyle w:val="NoSpacing"/>
        <w:rPr>
          <w:rFonts w:ascii="Century Gothic" w:hAnsi="Century Gothic" w:cs="Times New Roman"/>
          <w:sz w:val="24"/>
          <w:szCs w:val="24"/>
        </w:rPr>
      </w:pPr>
      <w:r w:rsidRPr="00B35722">
        <w:rPr>
          <w:rFonts w:ascii="Century Gothic" w:hAnsi="Century Gothic" w:cs="Times New Roman"/>
          <w:sz w:val="24"/>
          <w:szCs w:val="24"/>
        </w:rPr>
        <w:t>Might this visualization inadvertently introduce misconceptions or misunderstandings?  If so, how can you provide additional information to guard against this misunderstanding?</w:t>
      </w:r>
    </w:p>
    <w:p w14:paraId="5E039A56" w14:textId="77777777" w:rsidR="00910C72" w:rsidRDefault="00910C72" w:rsidP="00910C72">
      <w:pPr>
        <w:pStyle w:val="NoSpacing"/>
        <w:rPr>
          <w:rFonts w:ascii="Times New Roman" w:hAnsi="Times New Roman" w:cs="Times New Roman"/>
          <w:sz w:val="24"/>
          <w:szCs w:val="24"/>
        </w:rPr>
      </w:pPr>
    </w:p>
    <w:p w14:paraId="4B44BAFF" w14:textId="77777777" w:rsidR="00910C72" w:rsidRDefault="00910C72" w:rsidP="00910C72">
      <w:pPr>
        <w:pStyle w:val="NoSpacing"/>
        <w:rPr>
          <w:rFonts w:ascii="Times New Roman" w:hAnsi="Times New Roman" w:cs="Times New Roman"/>
          <w:sz w:val="24"/>
          <w:szCs w:val="24"/>
        </w:rPr>
      </w:pPr>
    </w:p>
    <w:p w14:paraId="26C695BD" w14:textId="77777777" w:rsidR="00910C72" w:rsidRDefault="00910C72" w:rsidP="00910C72">
      <w:pPr>
        <w:pStyle w:val="NoSpacing"/>
        <w:rPr>
          <w:rFonts w:ascii="Times New Roman" w:hAnsi="Times New Roman" w:cs="Times New Roman"/>
          <w:sz w:val="24"/>
          <w:szCs w:val="24"/>
        </w:rPr>
      </w:pPr>
    </w:p>
    <w:p w14:paraId="2B6B49FB" w14:textId="77777777" w:rsidR="00910C72" w:rsidRDefault="00910C72" w:rsidP="00910C72">
      <w:pPr>
        <w:rPr>
          <w:rFonts w:ascii="Times New Roman" w:eastAsiaTheme="minorEastAsia" w:hAnsi="Times New Roman" w:cs="Times New Roman"/>
          <w:sz w:val="24"/>
          <w:szCs w:val="24"/>
        </w:rPr>
      </w:pPr>
      <w:r>
        <w:rPr>
          <w:rFonts w:ascii="Times New Roman" w:hAnsi="Times New Roman" w:cs="Times New Roman"/>
          <w:sz w:val="24"/>
          <w:szCs w:val="24"/>
        </w:rPr>
        <w:br w:type="page"/>
      </w:r>
    </w:p>
    <w:p w14:paraId="4E01DF40" w14:textId="77777777" w:rsidR="00910C72" w:rsidRPr="00844522" w:rsidRDefault="00910C72" w:rsidP="00910C72">
      <w:pPr>
        <w:pStyle w:val="NoSpacing"/>
        <w:rPr>
          <w:rFonts w:ascii="Century Gothic" w:hAnsi="Century Gothic" w:cs="Times New Roman"/>
          <w:b/>
          <w:sz w:val="28"/>
          <w:szCs w:val="28"/>
        </w:rPr>
      </w:pPr>
      <w:r w:rsidRPr="00844522">
        <w:rPr>
          <w:rFonts w:ascii="Century Gothic" w:hAnsi="Century Gothic" w:cs="Times New Roman"/>
          <w:b/>
          <w:sz w:val="28"/>
          <w:szCs w:val="28"/>
        </w:rPr>
        <w:t>Evaluating Visualizations</w:t>
      </w:r>
      <w:r>
        <w:rPr>
          <w:rFonts w:ascii="Century Gothic" w:hAnsi="Century Gothic" w:cs="Times New Roman"/>
          <w:b/>
          <w:sz w:val="28"/>
          <w:szCs w:val="28"/>
        </w:rPr>
        <w:t>: A Template</w:t>
      </w:r>
    </w:p>
    <w:p w14:paraId="38DE7583" w14:textId="77777777" w:rsidR="00910C72" w:rsidRDefault="00910C72" w:rsidP="00910C72">
      <w:pPr>
        <w:pStyle w:val="NoSpacing"/>
        <w:rPr>
          <w:rFonts w:ascii="Times New Roman" w:hAnsi="Times New Roman" w:cs="Times New Roman"/>
          <w:sz w:val="24"/>
          <w:szCs w:val="24"/>
        </w:rPr>
      </w:pPr>
    </w:p>
    <w:p w14:paraId="494F0592"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When evaluating the effectiveness of a visualization, consider both its basic design and your intended instructional use.  Use these questions to guide your evaluation.</w:t>
      </w:r>
    </w:p>
    <w:p w14:paraId="779589DA" w14:textId="77777777" w:rsidR="008305BF" w:rsidRDefault="008305BF" w:rsidP="00910C72">
      <w:pPr>
        <w:pStyle w:val="NoSpacing"/>
        <w:rPr>
          <w:rFonts w:ascii="Times New Roman" w:hAnsi="Times New Roman" w:cs="Times New Roman"/>
          <w:sz w:val="24"/>
          <w:szCs w:val="24"/>
        </w:rPr>
      </w:pPr>
    </w:p>
    <w:p w14:paraId="3ED66BE7" w14:textId="77777777" w:rsidR="008305BF" w:rsidRDefault="008305BF" w:rsidP="00910C72">
      <w:pPr>
        <w:pStyle w:val="NoSpacing"/>
        <w:rPr>
          <w:rFonts w:ascii="Times New Roman" w:hAnsi="Times New Roman" w:cs="Times New Roman"/>
          <w:sz w:val="24"/>
          <w:szCs w:val="24"/>
        </w:rPr>
      </w:pPr>
      <w:r>
        <w:rPr>
          <w:rFonts w:ascii="Times New Roman" w:hAnsi="Times New Roman" w:cs="Times New Roman"/>
          <w:sz w:val="24"/>
          <w:szCs w:val="24"/>
        </w:rPr>
        <w:t xml:space="preserve">As a group, let’s review NOAA Ocean Today’s video on The Water Cycle: </w:t>
      </w:r>
      <w:r w:rsidRPr="008305BF">
        <w:rPr>
          <w:rFonts w:ascii="Times New Roman" w:hAnsi="Times New Roman" w:cs="Times New Roman"/>
          <w:sz w:val="24"/>
          <w:szCs w:val="24"/>
        </w:rPr>
        <w:t>http://oceantoday.noaa.gov/watercycle/</w:t>
      </w:r>
    </w:p>
    <w:p w14:paraId="42F65290" w14:textId="77777777" w:rsidR="00910C72" w:rsidRDefault="00910C72" w:rsidP="00910C72">
      <w:pPr>
        <w:pStyle w:val="NoSpacing"/>
        <w:rPr>
          <w:rFonts w:ascii="Times New Roman" w:hAnsi="Times New Roman" w:cs="Times New Roman"/>
          <w:sz w:val="24"/>
          <w:szCs w:val="24"/>
        </w:rPr>
      </w:pPr>
    </w:p>
    <w:p w14:paraId="7ECA2963" w14:textId="77777777" w:rsidR="00910C72" w:rsidRDefault="00910C72" w:rsidP="00910C72">
      <w:pPr>
        <w:pStyle w:val="NoSpacing"/>
        <w:rPr>
          <w:rFonts w:ascii="Times New Roman" w:hAnsi="Times New Roman" w:cs="Times New Roman"/>
          <w:sz w:val="24"/>
          <w:szCs w:val="24"/>
        </w:rPr>
      </w:pPr>
    </w:p>
    <w:p w14:paraId="2CA2BB52"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Grade level:</w:t>
      </w:r>
    </w:p>
    <w:p w14:paraId="79F8F21B"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For what grade level is this visualization appropriate?</w:t>
      </w:r>
    </w:p>
    <w:p w14:paraId="5E6CF449" w14:textId="77777777" w:rsidR="00910C72" w:rsidRDefault="00910C72" w:rsidP="00910C72">
      <w:pPr>
        <w:pStyle w:val="NoSpacing"/>
        <w:rPr>
          <w:rFonts w:ascii="Times New Roman" w:hAnsi="Times New Roman" w:cs="Times New Roman"/>
          <w:sz w:val="24"/>
          <w:szCs w:val="24"/>
        </w:rPr>
      </w:pPr>
    </w:p>
    <w:p w14:paraId="14E485BD" w14:textId="77777777" w:rsidR="00910C72" w:rsidRDefault="00910C72" w:rsidP="00910C72">
      <w:pPr>
        <w:pStyle w:val="NoSpacing"/>
        <w:rPr>
          <w:rFonts w:ascii="Times New Roman" w:hAnsi="Times New Roman" w:cs="Times New Roman"/>
          <w:sz w:val="24"/>
          <w:szCs w:val="24"/>
        </w:rPr>
      </w:pPr>
    </w:p>
    <w:p w14:paraId="1DEB68BF"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Instructional role:</w:t>
      </w:r>
    </w:p>
    <w:p w14:paraId="6B1E2CFE"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What big and subsidiary ideas in Earth science will this visualization help students understand?</w:t>
      </w:r>
    </w:p>
    <w:p w14:paraId="7FB102A8" w14:textId="77777777" w:rsidR="00910C72" w:rsidRDefault="00910C72" w:rsidP="00910C72">
      <w:pPr>
        <w:pStyle w:val="NoSpacing"/>
        <w:rPr>
          <w:rFonts w:ascii="Times New Roman" w:hAnsi="Times New Roman" w:cs="Times New Roman"/>
          <w:sz w:val="24"/>
          <w:szCs w:val="24"/>
        </w:rPr>
      </w:pPr>
    </w:p>
    <w:p w14:paraId="44BFE6EF" w14:textId="77777777" w:rsidR="00910C72" w:rsidRDefault="00910C72" w:rsidP="00910C72">
      <w:pPr>
        <w:pStyle w:val="NoSpacing"/>
        <w:rPr>
          <w:rFonts w:ascii="Times New Roman" w:hAnsi="Times New Roman" w:cs="Times New Roman"/>
          <w:sz w:val="24"/>
          <w:szCs w:val="24"/>
        </w:rPr>
      </w:pPr>
    </w:p>
    <w:p w14:paraId="110B3B10"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Accuracy:</w:t>
      </w:r>
    </w:p>
    <w:p w14:paraId="76E59F4A"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Is this visualization scientifically accurate?  Which person or agency created this visualization?  What is the underlying data, and how was it collected and processed to create this visualization?</w:t>
      </w:r>
    </w:p>
    <w:p w14:paraId="621CC8DA" w14:textId="77777777" w:rsidR="00910C72" w:rsidRDefault="00910C72" w:rsidP="00910C72">
      <w:pPr>
        <w:pStyle w:val="NoSpacing"/>
        <w:rPr>
          <w:rFonts w:ascii="Times New Roman" w:hAnsi="Times New Roman" w:cs="Times New Roman"/>
          <w:sz w:val="24"/>
          <w:szCs w:val="24"/>
        </w:rPr>
      </w:pPr>
    </w:p>
    <w:p w14:paraId="05522D7D" w14:textId="77777777" w:rsidR="00910C72" w:rsidRDefault="00910C72" w:rsidP="00910C72">
      <w:pPr>
        <w:pStyle w:val="NoSpacing"/>
        <w:rPr>
          <w:rFonts w:ascii="Times New Roman" w:hAnsi="Times New Roman" w:cs="Times New Roman"/>
          <w:sz w:val="24"/>
          <w:szCs w:val="24"/>
        </w:rPr>
      </w:pPr>
    </w:p>
    <w:p w14:paraId="3CA7C32A"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Background knowledge:</w:t>
      </w:r>
    </w:p>
    <w:p w14:paraId="0AF7094A"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What content knowledge is needed to understand this visualization?  Are preparatory activities or scaffolding needed to use this visualization effectively?  If so, how can these be provided to students?</w:t>
      </w:r>
    </w:p>
    <w:p w14:paraId="422C05FE" w14:textId="77777777" w:rsidR="00910C72" w:rsidRDefault="00910C72" w:rsidP="00910C72">
      <w:pPr>
        <w:pStyle w:val="NoSpacing"/>
        <w:rPr>
          <w:rFonts w:ascii="Times New Roman" w:hAnsi="Times New Roman" w:cs="Times New Roman"/>
          <w:sz w:val="24"/>
          <w:szCs w:val="24"/>
        </w:rPr>
      </w:pPr>
    </w:p>
    <w:p w14:paraId="2DEEBE43" w14:textId="77777777" w:rsidR="00910C72" w:rsidRDefault="00910C72" w:rsidP="00910C72">
      <w:pPr>
        <w:pStyle w:val="NoSpacing"/>
        <w:rPr>
          <w:rFonts w:ascii="Times New Roman" w:hAnsi="Times New Roman" w:cs="Times New Roman"/>
          <w:sz w:val="24"/>
          <w:szCs w:val="24"/>
        </w:rPr>
      </w:pPr>
    </w:p>
    <w:p w14:paraId="3B05D3C7"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Embedded conventions:</w:t>
      </w:r>
    </w:p>
    <w:p w14:paraId="699A3F0D"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What visual conventions does this visualization use that students might not understand or that might lead to confusion?</w:t>
      </w:r>
    </w:p>
    <w:p w14:paraId="5D71B3AE" w14:textId="77777777" w:rsidR="00910C72" w:rsidRDefault="00910C72" w:rsidP="00910C72">
      <w:pPr>
        <w:pStyle w:val="NoSpacing"/>
        <w:numPr>
          <w:ilvl w:val="0"/>
          <w:numId w:val="3"/>
        </w:numPr>
        <w:rPr>
          <w:rFonts w:ascii="Times New Roman" w:hAnsi="Times New Roman" w:cs="Times New Roman"/>
          <w:sz w:val="24"/>
          <w:szCs w:val="24"/>
        </w:rPr>
      </w:pPr>
      <w:r w:rsidRPr="005E622B">
        <w:rPr>
          <w:rFonts w:ascii="Times New Roman" w:hAnsi="Times New Roman" w:cs="Times New Roman"/>
          <w:i/>
          <w:sz w:val="24"/>
          <w:szCs w:val="24"/>
        </w:rPr>
        <w:t>Scale</w:t>
      </w:r>
      <w:r>
        <w:rPr>
          <w:rFonts w:ascii="Times New Roman" w:hAnsi="Times New Roman" w:cs="Times New Roman"/>
          <w:sz w:val="24"/>
          <w:szCs w:val="24"/>
        </w:rPr>
        <w:t>: Is the scale clearly indicated?  Is there any exaggeration of scale?  For example, is the vertical dimension exaggerated with respect to the horizontal dimension?</w:t>
      </w:r>
    </w:p>
    <w:p w14:paraId="6E0711DE" w14:textId="77777777" w:rsidR="00910C72" w:rsidRDefault="00910C72" w:rsidP="00910C72">
      <w:pPr>
        <w:pStyle w:val="NoSpacing"/>
        <w:numPr>
          <w:ilvl w:val="0"/>
          <w:numId w:val="3"/>
        </w:numPr>
        <w:rPr>
          <w:rFonts w:ascii="Times New Roman" w:hAnsi="Times New Roman" w:cs="Times New Roman"/>
          <w:sz w:val="24"/>
          <w:szCs w:val="24"/>
        </w:rPr>
      </w:pPr>
      <w:r w:rsidRPr="005E622B">
        <w:rPr>
          <w:rFonts w:ascii="Times New Roman" w:hAnsi="Times New Roman" w:cs="Times New Roman"/>
          <w:i/>
          <w:sz w:val="24"/>
          <w:szCs w:val="24"/>
        </w:rPr>
        <w:t>Legend and labels</w:t>
      </w:r>
      <w:r>
        <w:rPr>
          <w:rFonts w:ascii="Times New Roman" w:hAnsi="Times New Roman" w:cs="Times New Roman"/>
          <w:sz w:val="24"/>
          <w:szCs w:val="24"/>
        </w:rPr>
        <w:t>: Are they present, clear, and adequate?</w:t>
      </w:r>
    </w:p>
    <w:p w14:paraId="204574ED" w14:textId="77777777" w:rsidR="00910C72" w:rsidRDefault="00910C72" w:rsidP="00910C72">
      <w:pPr>
        <w:pStyle w:val="NoSpacing"/>
        <w:numPr>
          <w:ilvl w:val="0"/>
          <w:numId w:val="3"/>
        </w:numPr>
        <w:rPr>
          <w:rFonts w:ascii="Times New Roman" w:hAnsi="Times New Roman" w:cs="Times New Roman"/>
          <w:sz w:val="24"/>
          <w:szCs w:val="24"/>
        </w:rPr>
      </w:pPr>
      <w:r w:rsidRPr="005E622B">
        <w:rPr>
          <w:rFonts w:ascii="Times New Roman" w:hAnsi="Times New Roman" w:cs="Times New Roman"/>
          <w:i/>
          <w:sz w:val="24"/>
          <w:szCs w:val="24"/>
        </w:rPr>
        <w:t>Projection</w:t>
      </w:r>
      <w:r>
        <w:rPr>
          <w:rFonts w:ascii="Times New Roman" w:hAnsi="Times New Roman" w:cs="Times New Roman"/>
          <w:sz w:val="24"/>
          <w:szCs w:val="24"/>
        </w:rPr>
        <w:t>: Are there aspects of the projection (such as distortion of area) that need to be explained?</w:t>
      </w:r>
    </w:p>
    <w:p w14:paraId="23A36491" w14:textId="77777777" w:rsidR="00910C72" w:rsidRDefault="00910C72" w:rsidP="00910C72">
      <w:pPr>
        <w:pStyle w:val="NoSpacing"/>
        <w:numPr>
          <w:ilvl w:val="0"/>
          <w:numId w:val="3"/>
        </w:numPr>
        <w:rPr>
          <w:rFonts w:ascii="Times New Roman" w:hAnsi="Times New Roman" w:cs="Times New Roman"/>
          <w:sz w:val="24"/>
          <w:szCs w:val="24"/>
        </w:rPr>
      </w:pPr>
      <w:r w:rsidRPr="005E622B">
        <w:rPr>
          <w:rFonts w:ascii="Times New Roman" w:hAnsi="Times New Roman" w:cs="Times New Roman"/>
          <w:i/>
          <w:sz w:val="24"/>
          <w:szCs w:val="24"/>
        </w:rPr>
        <w:t>Color</w:t>
      </w:r>
      <w:r>
        <w:rPr>
          <w:rFonts w:ascii="Times New Roman" w:hAnsi="Times New Roman" w:cs="Times New Roman"/>
          <w:sz w:val="24"/>
          <w:szCs w:val="24"/>
        </w:rPr>
        <w:t>: Is it clear what the colors in the visualization represent?  Are the colors misleading or confusing?</w:t>
      </w:r>
    </w:p>
    <w:p w14:paraId="4E55D88E" w14:textId="77777777" w:rsidR="00910C72" w:rsidRDefault="00910C72" w:rsidP="00910C72">
      <w:pPr>
        <w:pStyle w:val="NoSpacing"/>
        <w:numPr>
          <w:ilvl w:val="0"/>
          <w:numId w:val="3"/>
        </w:numPr>
        <w:rPr>
          <w:rFonts w:ascii="Times New Roman" w:hAnsi="Times New Roman" w:cs="Times New Roman"/>
          <w:sz w:val="24"/>
          <w:szCs w:val="24"/>
        </w:rPr>
      </w:pPr>
      <w:r w:rsidRPr="005E622B">
        <w:rPr>
          <w:rFonts w:ascii="Times New Roman" w:hAnsi="Times New Roman" w:cs="Times New Roman"/>
          <w:i/>
          <w:sz w:val="24"/>
          <w:szCs w:val="24"/>
        </w:rPr>
        <w:t>Time and date</w:t>
      </w:r>
      <w:r>
        <w:rPr>
          <w:rFonts w:ascii="Times New Roman" w:hAnsi="Times New Roman" w:cs="Times New Roman"/>
          <w:sz w:val="24"/>
          <w:szCs w:val="24"/>
        </w:rPr>
        <w:t>: Is the time and date information provided adequate to understand the visualization?</w:t>
      </w:r>
    </w:p>
    <w:p w14:paraId="4E619D2C" w14:textId="77777777" w:rsidR="00910C72" w:rsidRDefault="00910C72" w:rsidP="00910C72">
      <w:pPr>
        <w:pStyle w:val="NoSpacing"/>
        <w:rPr>
          <w:rFonts w:ascii="Times New Roman" w:hAnsi="Times New Roman" w:cs="Times New Roman"/>
          <w:sz w:val="24"/>
          <w:szCs w:val="24"/>
        </w:rPr>
      </w:pPr>
    </w:p>
    <w:p w14:paraId="11D775CE" w14:textId="77777777" w:rsidR="00910C72" w:rsidRDefault="00910C72" w:rsidP="00910C72">
      <w:pPr>
        <w:pStyle w:val="NoSpacing"/>
        <w:rPr>
          <w:rFonts w:ascii="Times New Roman" w:hAnsi="Times New Roman" w:cs="Times New Roman"/>
          <w:sz w:val="24"/>
          <w:szCs w:val="24"/>
        </w:rPr>
      </w:pPr>
    </w:p>
    <w:p w14:paraId="11CF2AFE" w14:textId="77777777" w:rsidR="00910C72" w:rsidRPr="00844522" w:rsidRDefault="00910C72" w:rsidP="00910C72">
      <w:pPr>
        <w:pStyle w:val="NoSpacing"/>
        <w:rPr>
          <w:rFonts w:ascii="Century Gothic" w:hAnsi="Century Gothic" w:cs="Times New Roman"/>
          <w:b/>
          <w:sz w:val="24"/>
          <w:szCs w:val="24"/>
        </w:rPr>
      </w:pPr>
      <w:r w:rsidRPr="00844522">
        <w:rPr>
          <w:rFonts w:ascii="Century Gothic" w:hAnsi="Century Gothic" w:cs="Times New Roman"/>
          <w:b/>
          <w:sz w:val="24"/>
          <w:szCs w:val="24"/>
        </w:rPr>
        <w:t>Misconceptions:</w:t>
      </w:r>
    </w:p>
    <w:p w14:paraId="53B10CDE" w14:textId="77777777" w:rsidR="00910C72" w:rsidRDefault="00910C72" w:rsidP="00910C72">
      <w:pPr>
        <w:pStyle w:val="NoSpacing"/>
        <w:rPr>
          <w:rFonts w:ascii="Times New Roman" w:hAnsi="Times New Roman" w:cs="Times New Roman"/>
          <w:sz w:val="24"/>
          <w:szCs w:val="24"/>
        </w:rPr>
      </w:pPr>
      <w:r>
        <w:rPr>
          <w:rFonts w:ascii="Times New Roman" w:hAnsi="Times New Roman" w:cs="Times New Roman"/>
          <w:sz w:val="24"/>
          <w:szCs w:val="24"/>
        </w:rPr>
        <w:t>Might this visualization inadvertently introduce misconceptions or misunderstandings?  If so, how can you provide additional information to guard against this misunderstanding?</w:t>
      </w:r>
    </w:p>
    <w:p w14:paraId="4A477C23" w14:textId="77777777" w:rsidR="00280119" w:rsidRDefault="00280119" w:rsidP="00910C72"/>
    <w:p w14:paraId="7F682CC1" w14:textId="7521CC3A" w:rsidR="004E66C9" w:rsidRDefault="004E66C9" w:rsidP="00910C72">
      <w:r>
        <w:rPr>
          <w:noProof/>
        </w:rPr>
        <w:drawing>
          <wp:inline distT="0" distB="0" distL="0" distR="0" wp14:anchorId="0176A615" wp14:editId="43F0B761">
            <wp:extent cx="5943600" cy="362315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23153"/>
                    </a:xfrm>
                    <a:prstGeom prst="rect">
                      <a:avLst/>
                    </a:prstGeom>
                    <a:noFill/>
                    <a:ln>
                      <a:noFill/>
                    </a:ln>
                  </pic:spPr>
                </pic:pic>
              </a:graphicData>
            </a:graphic>
          </wp:inline>
        </w:drawing>
      </w:r>
    </w:p>
    <w:p w14:paraId="04B7D7B6" w14:textId="6BA8007A" w:rsidR="004E66C9" w:rsidRDefault="004E66C9" w:rsidP="00910C72">
      <w:r>
        <w:rPr>
          <w:noProof/>
        </w:rPr>
        <w:drawing>
          <wp:inline distT="0" distB="0" distL="0" distR="0" wp14:anchorId="6DE326A9" wp14:editId="6D766F57">
            <wp:extent cx="5943600" cy="349839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98396"/>
                    </a:xfrm>
                    <a:prstGeom prst="rect">
                      <a:avLst/>
                    </a:prstGeom>
                    <a:noFill/>
                    <a:ln>
                      <a:noFill/>
                    </a:ln>
                  </pic:spPr>
                </pic:pic>
              </a:graphicData>
            </a:graphic>
          </wp:inline>
        </w:drawing>
      </w:r>
    </w:p>
    <w:sectPr w:rsidR="004E66C9" w:rsidSect="00910C72">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137BF" w14:textId="77777777" w:rsidR="001D1905" w:rsidRDefault="001D1905" w:rsidP="00B60BDB">
      <w:pPr>
        <w:spacing w:after="0" w:line="240" w:lineRule="auto"/>
      </w:pPr>
      <w:r>
        <w:separator/>
      </w:r>
    </w:p>
  </w:endnote>
  <w:endnote w:type="continuationSeparator" w:id="0">
    <w:p w14:paraId="795E4647" w14:textId="77777777" w:rsidR="001D1905" w:rsidRDefault="001D1905" w:rsidP="00B60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92093" w14:textId="77777777" w:rsidR="001D1905" w:rsidRDefault="001D1905" w:rsidP="00B60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E6B6A1" w14:textId="77777777" w:rsidR="001D1905" w:rsidRDefault="001D19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93571" w14:textId="77777777" w:rsidR="001D1905" w:rsidRDefault="001D1905" w:rsidP="00B60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47F8">
      <w:rPr>
        <w:rStyle w:val="PageNumber"/>
        <w:noProof/>
      </w:rPr>
      <w:t>1</w:t>
    </w:r>
    <w:r>
      <w:rPr>
        <w:rStyle w:val="PageNumber"/>
      </w:rPr>
      <w:fldChar w:fldCharType="end"/>
    </w:r>
  </w:p>
  <w:p w14:paraId="194F0AAC" w14:textId="77777777" w:rsidR="001D1905" w:rsidRDefault="001D19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0D812" w14:textId="77777777" w:rsidR="001D1905" w:rsidRDefault="001D1905" w:rsidP="00B60BDB">
      <w:pPr>
        <w:spacing w:after="0" w:line="240" w:lineRule="auto"/>
      </w:pPr>
      <w:r>
        <w:separator/>
      </w:r>
    </w:p>
  </w:footnote>
  <w:footnote w:type="continuationSeparator" w:id="0">
    <w:p w14:paraId="0E84D307" w14:textId="77777777" w:rsidR="001D1905" w:rsidRDefault="001D1905" w:rsidP="00B60BD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144B"/>
    <w:multiLevelType w:val="hybridMultilevel"/>
    <w:tmpl w:val="41CCB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505DC"/>
    <w:multiLevelType w:val="hybridMultilevel"/>
    <w:tmpl w:val="DCA2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F76566"/>
    <w:multiLevelType w:val="hybridMultilevel"/>
    <w:tmpl w:val="74566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AF776BD"/>
    <w:multiLevelType w:val="hybridMultilevel"/>
    <w:tmpl w:val="EE2A6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54361E"/>
    <w:multiLevelType w:val="hybridMultilevel"/>
    <w:tmpl w:val="C124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D00923"/>
    <w:multiLevelType w:val="hybridMultilevel"/>
    <w:tmpl w:val="4F8E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DD1594"/>
    <w:multiLevelType w:val="hybridMultilevel"/>
    <w:tmpl w:val="F4D6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C72"/>
    <w:rsid w:val="000D6F01"/>
    <w:rsid w:val="001D1905"/>
    <w:rsid w:val="00280119"/>
    <w:rsid w:val="004E66C9"/>
    <w:rsid w:val="008305BF"/>
    <w:rsid w:val="008F47F8"/>
    <w:rsid w:val="00910C72"/>
    <w:rsid w:val="009937D8"/>
    <w:rsid w:val="00B60BDB"/>
    <w:rsid w:val="00E25A71"/>
    <w:rsid w:val="00E624EE"/>
    <w:rsid w:val="00EE6644"/>
    <w:rsid w:val="00EF0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0D11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C72"/>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0C72"/>
    <w:rPr>
      <w:sz w:val="22"/>
      <w:szCs w:val="22"/>
    </w:rPr>
  </w:style>
  <w:style w:type="character" w:customStyle="1" w:styleId="NoSpacingChar">
    <w:name w:val="No Spacing Char"/>
    <w:basedOn w:val="DefaultParagraphFont"/>
    <w:link w:val="NoSpacing"/>
    <w:uiPriority w:val="1"/>
    <w:rsid w:val="00910C72"/>
    <w:rPr>
      <w:sz w:val="22"/>
      <w:szCs w:val="22"/>
    </w:rPr>
  </w:style>
  <w:style w:type="paragraph" w:styleId="BalloonText">
    <w:name w:val="Balloon Text"/>
    <w:basedOn w:val="Normal"/>
    <w:link w:val="BalloonTextChar"/>
    <w:uiPriority w:val="99"/>
    <w:semiHidden/>
    <w:unhideWhenUsed/>
    <w:rsid w:val="00910C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C72"/>
    <w:rPr>
      <w:rFonts w:ascii="Lucida Grande" w:eastAsiaTheme="minorHAnsi" w:hAnsi="Lucida Grande" w:cs="Lucida Grande"/>
      <w:sz w:val="18"/>
      <w:szCs w:val="18"/>
    </w:rPr>
  </w:style>
  <w:style w:type="paragraph" w:styleId="Footer">
    <w:name w:val="footer"/>
    <w:basedOn w:val="Normal"/>
    <w:link w:val="FooterChar"/>
    <w:uiPriority w:val="99"/>
    <w:unhideWhenUsed/>
    <w:rsid w:val="00B60B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0BDB"/>
    <w:rPr>
      <w:rFonts w:eastAsiaTheme="minorHAnsi"/>
      <w:sz w:val="22"/>
      <w:szCs w:val="22"/>
    </w:rPr>
  </w:style>
  <w:style w:type="character" w:styleId="PageNumber">
    <w:name w:val="page number"/>
    <w:basedOn w:val="DefaultParagraphFont"/>
    <w:uiPriority w:val="99"/>
    <w:semiHidden/>
    <w:unhideWhenUsed/>
    <w:rsid w:val="00B60BDB"/>
  </w:style>
  <w:style w:type="character" w:styleId="Hyperlink">
    <w:name w:val="Hyperlink"/>
    <w:basedOn w:val="DefaultParagraphFont"/>
    <w:uiPriority w:val="99"/>
    <w:unhideWhenUsed/>
    <w:rsid w:val="00EE6644"/>
    <w:rPr>
      <w:color w:val="0000FF" w:themeColor="hyperlink"/>
      <w:u w:val="single"/>
    </w:rPr>
  </w:style>
  <w:style w:type="paragraph" w:styleId="ListParagraph">
    <w:name w:val="List Paragraph"/>
    <w:basedOn w:val="Normal"/>
    <w:uiPriority w:val="34"/>
    <w:qFormat/>
    <w:rsid w:val="000D6F01"/>
    <w:pPr>
      <w:spacing w:after="0" w:line="240" w:lineRule="auto"/>
      <w:ind w:left="720"/>
      <w:contextualSpacing/>
    </w:pPr>
    <w:rPr>
      <w:rFonts w:eastAsiaTheme="minorEastAs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C72"/>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0C72"/>
    <w:rPr>
      <w:sz w:val="22"/>
      <w:szCs w:val="22"/>
    </w:rPr>
  </w:style>
  <w:style w:type="character" w:customStyle="1" w:styleId="NoSpacingChar">
    <w:name w:val="No Spacing Char"/>
    <w:basedOn w:val="DefaultParagraphFont"/>
    <w:link w:val="NoSpacing"/>
    <w:uiPriority w:val="1"/>
    <w:rsid w:val="00910C72"/>
    <w:rPr>
      <w:sz w:val="22"/>
      <w:szCs w:val="22"/>
    </w:rPr>
  </w:style>
  <w:style w:type="paragraph" w:styleId="BalloonText">
    <w:name w:val="Balloon Text"/>
    <w:basedOn w:val="Normal"/>
    <w:link w:val="BalloonTextChar"/>
    <w:uiPriority w:val="99"/>
    <w:semiHidden/>
    <w:unhideWhenUsed/>
    <w:rsid w:val="00910C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C72"/>
    <w:rPr>
      <w:rFonts w:ascii="Lucida Grande" w:eastAsiaTheme="minorHAnsi" w:hAnsi="Lucida Grande" w:cs="Lucida Grande"/>
      <w:sz w:val="18"/>
      <w:szCs w:val="18"/>
    </w:rPr>
  </w:style>
  <w:style w:type="paragraph" w:styleId="Footer">
    <w:name w:val="footer"/>
    <w:basedOn w:val="Normal"/>
    <w:link w:val="FooterChar"/>
    <w:uiPriority w:val="99"/>
    <w:unhideWhenUsed/>
    <w:rsid w:val="00B60B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0BDB"/>
    <w:rPr>
      <w:rFonts w:eastAsiaTheme="minorHAnsi"/>
      <w:sz w:val="22"/>
      <w:szCs w:val="22"/>
    </w:rPr>
  </w:style>
  <w:style w:type="character" w:styleId="PageNumber">
    <w:name w:val="page number"/>
    <w:basedOn w:val="DefaultParagraphFont"/>
    <w:uiPriority w:val="99"/>
    <w:semiHidden/>
    <w:unhideWhenUsed/>
    <w:rsid w:val="00B60BDB"/>
  </w:style>
  <w:style w:type="character" w:styleId="Hyperlink">
    <w:name w:val="Hyperlink"/>
    <w:basedOn w:val="DefaultParagraphFont"/>
    <w:uiPriority w:val="99"/>
    <w:unhideWhenUsed/>
    <w:rsid w:val="00EE6644"/>
    <w:rPr>
      <w:color w:val="0000FF" w:themeColor="hyperlink"/>
      <w:u w:val="single"/>
    </w:rPr>
  </w:style>
  <w:style w:type="paragraph" w:styleId="ListParagraph">
    <w:name w:val="List Paragraph"/>
    <w:basedOn w:val="Normal"/>
    <w:uiPriority w:val="34"/>
    <w:qFormat/>
    <w:rsid w:val="000D6F01"/>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lobe.gov/do-globe/for-teachers/resources/additional-teaching-resources/earth-system-science-posters"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1242</Words>
  <Characters>7086</Characters>
  <Application>Microsoft Macintosh Word</Application>
  <DocSecurity>0</DocSecurity>
  <Lines>59</Lines>
  <Paragraphs>16</Paragraphs>
  <ScaleCrop>false</ScaleCrop>
  <Company>Penn State Brandywine</Company>
  <LinksUpToDate>false</LinksUpToDate>
  <CharactersWithSpaces>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Guertin</dc:creator>
  <cp:keywords/>
  <dc:description/>
  <cp:lastModifiedBy>Laura Guertin</cp:lastModifiedBy>
  <cp:revision>5</cp:revision>
  <dcterms:created xsi:type="dcterms:W3CDTF">2015-06-21T16:24:00Z</dcterms:created>
  <dcterms:modified xsi:type="dcterms:W3CDTF">2015-07-22T01:44:00Z</dcterms:modified>
</cp:coreProperties>
</file>