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99125" w14:textId="77777777" w:rsidR="0089683E" w:rsidRPr="00F62320" w:rsidRDefault="0089683E" w:rsidP="0089683E">
      <w:pPr>
        <w:pStyle w:val="NoSpacing"/>
        <w:rPr>
          <w:rFonts w:ascii="Times New Roman" w:hAnsi="Times New Roman" w:cs="Times New Roman"/>
          <w:sz w:val="24"/>
          <w:szCs w:val="24"/>
        </w:rPr>
      </w:pPr>
      <w:r w:rsidRPr="00844522">
        <w:rPr>
          <w:rFonts w:ascii="Century Gothic" w:hAnsi="Century Gothic" w:cs="Times New Roman"/>
          <w:b/>
          <w:sz w:val="28"/>
          <w:szCs w:val="28"/>
        </w:rPr>
        <w:t>Evaluating Visualizations</w:t>
      </w:r>
      <w:r>
        <w:rPr>
          <w:rFonts w:ascii="Century Gothic" w:hAnsi="Century Gothic" w:cs="Times New Roman"/>
          <w:b/>
          <w:sz w:val="28"/>
          <w:szCs w:val="28"/>
        </w:rPr>
        <w:t>: An Example</w:t>
      </w:r>
      <w:r w:rsidR="00F62320">
        <w:rPr>
          <w:rFonts w:ascii="Century Gothic" w:hAnsi="Century Gothic" w:cs="Times New Roman"/>
          <w:b/>
          <w:sz w:val="28"/>
          <w:szCs w:val="28"/>
        </w:rPr>
        <w:t xml:space="preserve"> for Teachers</w:t>
      </w:r>
    </w:p>
    <w:p w14:paraId="5E41F74E" w14:textId="77777777" w:rsidR="0089683E" w:rsidRPr="00E80825" w:rsidRDefault="005F0748" w:rsidP="0089683E">
      <w:pPr>
        <w:pStyle w:val="NoSpacing"/>
        <w:rPr>
          <w:rFonts w:ascii="Times New Roman" w:hAnsi="Times New Roman" w:cs="Times New Roman"/>
          <w:i/>
          <w:sz w:val="24"/>
          <w:szCs w:val="24"/>
        </w:rPr>
      </w:pPr>
      <w:r w:rsidRPr="00E80825">
        <w:rPr>
          <w:rFonts w:ascii="Times New Roman" w:hAnsi="Times New Roman" w:cs="Times New Roman"/>
          <w:i/>
          <w:sz w:val="24"/>
          <w:szCs w:val="24"/>
        </w:rPr>
        <w:t>From Earth Science By Design Handbook for Professional Developers</w:t>
      </w:r>
      <w:r w:rsidR="00E80825" w:rsidRPr="00E80825">
        <w:rPr>
          <w:rFonts w:ascii="Times New Roman" w:hAnsi="Times New Roman" w:cs="Times New Roman"/>
          <w:i/>
          <w:sz w:val="24"/>
          <w:szCs w:val="24"/>
        </w:rPr>
        <w:t xml:space="preserve"> (2006), available at: http://www.esbd.org/resources/ESBDBOOK.pdf</w:t>
      </w:r>
    </w:p>
    <w:p w14:paraId="23B95464" w14:textId="77777777" w:rsidR="005F0748" w:rsidRDefault="005F0748" w:rsidP="0089683E">
      <w:pPr>
        <w:pStyle w:val="NoSpacing"/>
        <w:rPr>
          <w:rFonts w:ascii="Times New Roman" w:hAnsi="Times New Roman" w:cs="Times New Roman"/>
          <w:sz w:val="24"/>
          <w:szCs w:val="24"/>
        </w:rPr>
      </w:pPr>
    </w:p>
    <w:p w14:paraId="17E73DC6" w14:textId="77777777" w:rsidR="0089683E" w:rsidRDefault="0089683E" w:rsidP="0089683E">
      <w:pPr>
        <w:pStyle w:val="NoSpacing"/>
        <w:rPr>
          <w:rFonts w:ascii="Times New Roman" w:hAnsi="Times New Roman" w:cs="Times New Roman"/>
          <w:sz w:val="24"/>
          <w:szCs w:val="24"/>
        </w:rPr>
      </w:pPr>
      <w:r>
        <w:rPr>
          <w:rFonts w:ascii="Times New Roman" w:hAnsi="Times New Roman" w:cs="Times New Roman"/>
          <w:sz w:val="24"/>
          <w:szCs w:val="24"/>
        </w:rPr>
        <w:t xml:space="preserve">When evaluating the effectiveness of </w:t>
      </w:r>
      <w:proofErr w:type="gramStart"/>
      <w:r>
        <w:rPr>
          <w:rFonts w:ascii="Times New Roman" w:hAnsi="Times New Roman" w:cs="Times New Roman"/>
          <w:sz w:val="24"/>
          <w:szCs w:val="24"/>
        </w:rPr>
        <w:t>a visualization</w:t>
      </w:r>
      <w:proofErr w:type="gramEnd"/>
      <w:r>
        <w:rPr>
          <w:rFonts w:ascii="Times New Roman" w:hAnsi="Times New Roman" w:cs="Times New Roman"/>
          <w:sz w:val="24"/>
          <w:szCs w:val="24"/>
        </w:rPr>
        <w:t>, consider both its basic design and your intended instructional use.  Use these questions to guide your evaluation.</w:t>
      </w:r>
    </w:p>
    <w:p w14:paraId="1D39864F" w14:textId="77777777" w:rsidR="0089683E" w:rsidRDefault="0089683E" w:rsidP="0089683E">
      <w:pPr>
        <w:pStyle w:val="NoSpacing"/>
        <w:rPr>
          <w:rFonts w:ascii="Times New Roman" w:hAnsi="Times New Roman" w:cs="Times New Roman"/>
          <w:sz w:val="24"/>
          <w:szCs w:val="24"/>
        </w:rPr>
      </w:pPr>
    </w:p>
    <w:p w14:paraId="42E25313" w14:textId="77777777" w:rsidR="0089683E" w:rsidRDefault="0089683E" w:rsidP="0089683E">
      <w:pPr>
        <w:pStyle w:val="NoSpacing"/>
        <w:rPr>
          <w:rFonts w:ascii="Century Gothic" w:hAnsi="Century Gothic" w:cs="Times New Roman"/>
          <w:sz w:val="24"/>
          <w:szCs w:val="24"/>
        </w:rPr>
      </w:pPr>
      <w:r w:rsidRPr="005E622B">
        <w:rPr>
          <w:rFonts w:ascii="Century Gothic" w:hAnsi="Century Gothic" w:cs="Times New Roman"/>
          <w:sz w:val="24"/>
          <w:szCs w:val="24"/>
        </w:rPr>
        <w:t>NOTE: the visualization evaluated here is Crustal Age of the World’s Oceans</w:t>
      </w:r>
    </w:p>
    <w:p w14:paraId="7F99D997" w14:textId="77777777" w:rsidR="0089683E" w:rsidRDefault="0089683E" w:rsidP="0089683E">
      <w:pPr>
        <w:pStyle w:val="NoSpacing"/>
        <w:rPr>
          <w:rFonts w:ascii="Century Gothic" w:hAnsi="Century Gothic" w:cs="Times New Roman"/>
          <w:sz w:val="24"/>
          <w:szCs w:val="24"/>
        </w:rPr>
      </w:pPr>
    </w:p>
    <w:p w14:paraId="4C3D5FF4" w14:textId="77777777" w:rsidR="0089683E" w:rsidRDefault="0089683E" w:rsidP="0089683E">
      <w:pPr>
        <w:pStyle w:val="NoSpacing"/>
        <w:rPr>
          <w:rFonts w:ascii="Century Gothic" w:hAnsi="Century Gothic" w:cs="Times New Roman"/>
          <w:sz w:val="24"/>
          <w:szCs w:val="24"/>
        </w:rPr>
      </w:pPr>
      <w:r>
        <w:rPr>
          <w:rFonts w:ascii="Century Gothic" w:hAnsi="Century Gothic" w:cs="Times New Roman"/>
          <w:noProof/>
          <w:sz w:val="24"/>
          <w:szCs w:val="24"/>
        </w:rPr>
        <w:drawing>
          <wp:inline distT="0" distB="0" distL="0" distR="0" wp14:anchorId="0F2AE9B4" wp14:editId="7C5464F8">
            <wp:extent cx="5943600" cy="3921730"/>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cstate="print"/>
                    <a:srcRect/>
                    <a:stretch>
                      <a:fillRect/>
                    </a:stretch>
                  </pic:blipFill>
                  <pic:spPr bwMode="auto">
                    <a:xfrm>
                      <a:off x="0" y="0"/>
                      <a:ext cx="5943600" cy="3921730"/>
                    </a:xfrm>
                    <a:prstGeom prst="rect">
                      <a:avLst/>
                    </a:prstGeom>
                    <a:noFill/>
                    <a:ln w="9525">
                      <a:noFill/>
                      <a:miter lim="800000"/>
                      <a:headEnd/>
                      <a:tailEnd/>
                    </a:ln>
                  </pic:spPr>
                </pic:pic>
              </a:graphicData>
            </a:graphic>
          </wp:inline>
        </w:drawing>
      </w:r>
    </w:p>
    <w:p w14:paraId="6996F545" w14:textId="77777777" w:rsidR="0089683E" w:rsidRPr="001B6DB7" w:rsidRDefault="0089683E" w:rsidP="0089683E">
      <w:pPr>
        <w:pStyle w:val="NoSpacing"/>
        <w:jc w:val="center"/>
        <w:rPr>
          <w:rFonts w:ascii="Times New Roman" w:hAnsi="Times New Roman" w:cs="Times New Roman"/>
          <w:sz w:val="24"/>
          <w:szCs w:val="24"/>
        </w:rPr>
      </w:pPr>
      <w:r w:rsidRPr="001B6DB7">
        <w:rPr>
          <w:rFonts w:ascii="Times New Roman" w:hAnsi="Times New Roman" w:cs="Times New Roman"/>
          <w:sz w:val="24"/>
          <w:szCs w:val="24"/>
        </w:rPr>
        <w:t>(</w:t>
      </w:r>
      <w:proofErr w:type="gramStart"/>
      <w:r w:rsidRPr="001B6DB7">
        <w:rPr>
          <w:rFonts w:ascii="Times New Roman" w:hAnsi="Times New Roman" w:cs="Times New Roman"/>
          <w:sz w:val="24"/>
          <w:szCs w:val="24"/>
        </w:rPr>
        <w:t>color</w:t>
      </w:r>
      <w:proofErr w:type="gramEnd"/>
      <w:r w:rsidRPr="001B6DB7">
        <w:rPr>
          <w:rFonts w:ascii="Times New Roman" w:hAnsi="Times New Roman" w:cs="Times New Roman"/>
          <w:sz w:val="24"/>
          <w:szCs w:val="24"/>
        </w:rPr>
        <w:t xml:space="preserve"> image available at: http://www.ngdc.noaa.gov/mgg/image/WorldCrustalAge.gif)</w:t>
      </w:r>
    </w:p>
    <w:p w14:paraId="5F4C4BE7" w14:textId="77777777" w:rsidR="0089683E" w:rsidRDefault="0089683E" w:rsidP="0089683E">
      <w:pPr>
        <w:pStyle w:val="NoSpacing"/>
        <w:rPr>
          <w:rFonts w:ascii="Times New Roman" w:hAnsi="Times New Roman" w:cs="Times New Roman"/>
          <w:sz w:val="24"/>
          <w:szCs w:val="24"/>
        </w:rPr>
      </w:pPr>
    </w:p>
    <w:p w14:paraId="0D08D615" w14:textId="77777777" w:rsidR="0089683E" w:rsidRPr="00844522" w:rsidRDefault="0089683E" w:rsidP="0089683E">
      <w:pPr>
        <w:pStyle w:val="NoSpacing"/>
        <w:rPr>
          <w:rFonts w:ascii="Century Gothic" w:hAnsi="Century Gothic" w:cs="Times New Roman"/>
          <w:b/>
          <w:sz w:val="24"/>
          <w:szCs w:val="24"/>
        </w:rPr>
      </w:pPr>
      <w:r w:rsidRPr="00844522">
        <w:rPr>
          <w:rFonts w:ascii="Century Gothic" w:hAnsi="Century Gothic" w:cs="Times New Roman"/>
          <w:b/>
          <w:sz w:val="24"/>
          <w:szCs w:val="24"/>
        </w:rPr>
        <w:t>Grade level:</w:t>
      </w:r>
    </w:p>
    <w:p w14:paraId="27098C18" w14:textId="77777777" w:rsidR="0089683E" w:rsidRPr="00201D89" w:rsidRDefault="0089683E" w:rsidP="0089683E">
      <w:pPr>
        <w:pStyle w:val="NoSpacing"/>
        <w:rPr>
          <w:rFonts w:ascii="Century Gothic" w:hAnsi="Century Gothic" w:cs="Times New Roman"/>
          <w:sz w:val="24"/>
          <w:szCs w:val="24"/>
        </w:rPr>
      </w:pPr>
      <w:r w:rsidRPr="00201D89">
        <w:rPr>
          <w:rFonts w:ascii="Century Gothic" w:hAnsi="Century Gothic" w:cs="Times New Roman"/>
          <w:sz w:val="24"/>
          <w:szCs w:val="24"/>
        </w:rPr>
        <w:t>For what grade level is this visualization appropriate?</w:t>
      </w:r>
    </w:p>
    <w:p w14:paraId="34502B7E" w14:textId="77777777" w:rsidR="0089683E" w:rsidRPr="00201D89" w:rsidRDefault="0089683E" w:rsidP="0089683E">
      <w:pPr>
        <w:pStyle w:val="NoSpacing"/>
        <w:rPr>
          <w:rFonts w:ascii="Times New Roman" w:hAnsi="Times New Roman" w:cs="Times New Roman"/>
          <w:sz w:val="24"/>
          <w:szCs w:val="24"/>
        </w:rPr>
      </w:pPr>
      <w:r w:rsidRPr="00201D89">
        <w:rPr>
          <w:rFonts w:ascii="Times New Roman" w:hAnsi="Times New Roman" w:cs="Times New Roman"/>
          <w:sz w:val="24"/>
          <w:szCs w:val="24"/>
        </w:rPr>
        <w:tab/>
        <w:t>Grade 6, 7, or 8</w:t>
      </w:r>
    </w:p>
    <w:p w14:paraId="02A15226" w14:textId="77777777" w:rsidR="0089683E" w:rsidRDefault="0089683E" w:rsidP="0089683E">
      <w:pPr>
        <w:pStyle w:val="NoSpacing"/>
        <w:rPr>
          <w:rFonts w:ascii="Times New Roman" w:hAnsi="Times New Roman" w:cs="Times New Roman"/>
          <w:sz w:val="24"/>
          <w:szCs w:val="24"/>
        </w:rPr>
      </w:pPr>
    </w:p>
    <w:p w14:paraId="01D93953" w14:textId="77777777" w:rsidR="0089683E" w:rsidRDefault="0089683E" w:rsidP="0089683E">
      <w:pPr>
        <w:pStyle w:val="NoSpacing"/>
        <w:rPr>
          <w:rFonts w:ascii="Times New Roman" w:hAnsi="Times New Roman" w:cs="Times New Roman"/>
          <w:sz w:val="24"/>
          <w:szCs w:val="24"/>
        </w:rPr>
      </w:pPr>
    </w:p>
    <w:p w14:paraId="0578DD81" w14:textId="77777777" w:rsidR="0089683E" w:rsidRPr="00844522" w:rsidRDefault="0089683E" w:rsidP="0089683E">
      <w:pPr>
        <w:pStyle w:val="NoSpacing"/>
        <w:rPr>
          <w:rFonts w:ascii="Century Gothic" w:hAnsi="Century Gothic" w:cs="Times New Roman"/>
          <w:b/>
          <w:sz w:val="24"/>
          <w:szCs w:val="24"/>
        </w:rPr>
      </w:pPr>
      <w:r w:rsidRPr="00844522">
        <w:rPr>
          <w:rFonts w:ascii="Century Gothic" w:hAnsi="Century Gothic" w:cs="Times New Roman"/>
          <w:b/>
          <w:sz w:val="24"/>
          <w:szCs w:val="24"/>
        </w:rPr>
        <w:t>Instructional role:</w:t>
      </w:r>
    </w:p>
    <w:p w14:paraId="08D658C2" w14:textId="77777777" w:rsidR="0089683E" w:rsidRPr="00201D89" w:rsidRDefault="0089683E" w:rsidP="0089683E">
      <w:pPr>
        <w:pStyle w:val="NoSpacing"/>
        <w:rPr>
          <w:rFonts w:ascii="Century Gothic" w:hAnsi="Century Gothic" w:cs="Times New Roman"/>
          <w:sz w:val="24"/>
          <w:szCs w:val="24"/>
        </w:rPr>
      </w:pPr>
      <w:r w:rsidRPr="00201D89">
        <w:rPr>
          <w:rFonts w:ascii="Century Gothic" w:hAnsi="Century Gothic" w:cs="Times New Roman"/>
          <w:sz w:val="24"/>
          <w:szCs w:val="24"/>
        </w:rPr>
        <w:t>What big and subsidiary ideas in Earth science will this visualization help students understand?</w:t>
      </w:r>
    </w:p>
    <w:p w14:paraId="2217AD7C" w14:textId="77777777" w:rsidR="0089683E" w:rsidRPr="00201D89" w:rsidRDefault="0089683E" w:rsidP="0089683E">
      <w:pPr>
        <w:pStyle w:val="NoSpacing"/>
        <w:rPr>
          <w:rFonts w:ascii="Times New Roman" w:hAnsi="Times New Roman" w:cs="Times New Roman"/>
          <w:sz w:val="24"/>
          <w:szCs w:val="24"/>
        </w:rPr>
      </w:pPr>
      <w:r w:rsidRPr="00201D89">
        <w:rPr>
          <w:rFonts w:ascii="Times New Roman" w:hAnsi="Times New Roman" w:cs="Times New Roman"/>
          <w:sz w:val="24"/>
          <w:szCs w:val="24"/>
        </w:rPr>
        <w:tab/>
        <w:t>Possible concepts this visualization may help uncover include:</w:t>
      </w:r>
    </w:p>
    <w:p w14:paraId="016731C0" w14:textId="77777777" w:rsidR="0089683E" w:rsidRPr="00201D89" w:rsidRDefault="0089683E" w:rsidP="0089683E">
      <w:pPr>
        <w:pStyle w:val="NoSpacing"/>
        <w:numPr>
          <w:ilvl w:val="1"/>
          <w:numId w:val="11"/>
        </w:numPr>
        <w:rPr>
          <w:rFonts w:ascii="Times New Roman" w:hAnsi="Times New Roman" w:cs="Times New Roman"/>
          <w:sz w:val="24"/>
          <w:szCs w:val="24"/>
        </w:rPr>
      </w:pPr>
      <w:r w:rsidRPr="00201D89">
        <w:rPr>
          <w:rFonts w:ascii="Times New Roman" w:hAnsi="Times New Roman" w:cs="Times New Roman"/>
          <w:sz w:val="24"/>
          <w:szCs w:val="24"/>
        </w:rPr>
        <w:t>The age of the ocean floor varies from place to place</w:t>
      </w:r>
    </w:p>
    <w:p w14:paraId="6EEC375A" w14:textId="77777777" w:rsidR="0089683E" w:rsidRPr="00201D89" w:rsidRDefault="0089683E" w:rsidP="0089683E">
      <w:pPr>
        <w:pStyle w:val="NoSpacing"/>
        <w:numPr>
          <w:ilvl w:val="1"/>
          <w:numId w:val="11"/>
        </w:numPr>
        <w:rPr>
          <w:rFonts w:ascii="Times New Roman" w:hAnsi="Times New Roman" w:cs="Times New Roman"/>
          <w:sz w:val="24"/>
          <w:szCs w:val="24"/>
        </w:rPr>
      </w:pPr>
      <w:r w:rsidRPr="00201D89">
        <w:rPr>
          <w:rFonts w:ascii="Times New Roman" w:hAnsi="Times New Roman" w:cs="Times New Roman"/>
          <w:sz w:val="24"/>
          <w:szCs w:val="24"/>
        </w:rPr>
        <w:t>There are general patterns in the distribution of the age of the ocean floor</w:t>
      </w:r>
    </w:p>
    <w:p w14:paraId="77145A69" w14:textId="77777777" w:rsidR="0089683E" w:rsidRPr="00201D89" w:rsidRDefault="0089683E" w:rsidP="0089683E">
      <w:pPr>
        <w:pStyle w:val="NoSpacing"/>
        <w:numPr>
          <w:ilvl w:val="1"/>
          <w:numId w:val="11"/>
        </w:numPr>
        <w:rPr>
          <w:rFonts w:ascii="Times New Roman" w:hAnsi="Times New Roman" w:cs="Times New Roman"/>
          <w:sz w:val="24"/>
          <w:szCs w:val="24"/>
        </w:rPr>
      </w:pPr>
      <w:r w:rsidRPr="00201D89">
        <w:rPr>
          <w:rFonts w:ascii="Times New Roman" w:hAnsi="Times New Roman" w:cs="Times New Roman"/>
          <w:sz w:val="24"/>
          <w:szCs w:val="24"/>
        </w:rPr>
        <w:lastRenderedPageBreak/>
        <w:t>The distribution of the age of the ocean floor provides compelling evidence that plates move relative to one another</w:t>
      </w:r>
    </w:p>
    <w:p w14:paraId="62DD72B1" w14:textId="77777777" w:rsidR="0089683E" w:rsidRPr="00201D89" w:rsidRDefault="0089683E" w:rsidP="0089683E">
      <w:pPr>
        <w:pStyle w:val="NoSpacing"/>
        <w:numPr>
          <w:ilvl w:val="1"/>
          <w:numId w:val="11"/>
        </w:numPr>
        <w:rPr>
          <w:rFonts w:ascii="Times New Roman" w:hAnsi="Times New Roman" w:cs="Times New Roman"/>
          <w:sz w:val="24"/>
          <w:szCs w:val="24"/>
        </w:rPr>
      </w:pPr>
      <w:r w:rsidRPr="00201D89">
        <w:rPr>
          <w:rFonts w:ascii="Times New Roman" w:hAnsi="Times New Roman" w:cs="Times New Roman"/>
          <w:sz w:val="24"/>
          <w:szCs w:val="24"/>
        </w:rPr>
        <w:t>Plates move at varying rates and in varying directions</w:t>
      </w:r>
    </w:p>
    <w:p w14:paraId="6485D693" w14:textId="77777777" w:rsidR="00E80825" w:rsidRDefault="00E80825" w:rsidP="0089683E">
      <w:pPr>
        <w:pStyle w:val="NoSpacing"/>
        <w:rPr>
          <w:rFonts w:ascii="Century Gothic" w:hAnsi="Century Gothic" w:cs="Times New Roman"/>
          <w:b/>
          <w:sz w:val="24"/>
          <w:szCs w:val="24"/>
        </w:rPr>
      </w:pPr>
    </w:p>
    <w:p w14:paraId="7D85C347" w14:textId="77777777" w:rsidR="00E80825" w:rsidRDefault="00E80825" w:rsidP="0089683E">
      <w:pPr>
        <w:pStyle w:val="NoSpacing"/>
        <w:rPr>
          <w:rFonts w:ascii="Century Gothic" w:hAnsi="Century Gothic" w:cs="Times New Roman"/>
          <w:b/>
          <w:sz w:val="24"/>
          <w:szCs w:val="24"/>
        </w:rPr>
      </w:pPr>
    </w:p>
    <w:p w14:paraId="0FA180FE" w14:textId="77777777" w:rsidR="0089683E" w:rsidRPr="00844522" w:rsidRDefault="0089683E" w:rsidP="0089683E">
      <w:pPr>
        <w:pStyle w:val="NoSpacing"/>
        <w:rPr>
          <w:rFonts w:ascii="Century Gothic" w:hAnsi="Century Gothic" w:cs="Times New Roman"/>
          <w:b/>
          <w:sz w:val="24"/>
          <w:szCs w:val="24"/>
        </w:rPr>
      </w:pPr>
      <w:bookmarkStart w:id="0" w:name="_GoBack"/>
      <w:bookmarkEnd w:id="0"/>
      <w:r w:rsidRPr="00844522">
        <w:rPr>
          <w:rFonts w:ascii="Century Gothic" w:hAnsi="Century Gothic" w:cs="Times New Roman"/>
          <w:b/>
          <w:sz w:val="24"/>
          <w:szCs w:val="24"/>
        </w:rPr>
        <w:t>Accuracy:</w:t>
      </w:r>
    </w:p>
    <w:p w14:paraId="41DE500A" w14:textId="77777777" w:rsidR="0089683E" w:rsidRPr="00201D89" w:rsidRDefault="0089683E" w:rsidP="0089683E">
      <w:pPr>
        <w:pStyle w:val="NoSpacing"/>
        <w:rPr>
          <w:rFonts w:ascii="Century Gothic" w:hAnsi="Century Gothic" w:cs="Times New Roman"/>
          <w:sz w:val="24"/>
          <w:szCs w:val="24"/>
        </w:rPr>
      </w:pPr>
      <w:r w:rsidRPr="00201D89">
        <w:rPr>
          <w:rFonts w:ascii="Century Gothic" w:hAnsi="Century Gothic" w:cs="Times New Roman"/>
          <w:sz w:val="24"/>
          <w:szCs w:val="24"/>
        </w:rPr>
        <w:t>Is this visualization scientifically accurate?  Which person or agency created this visualization?  What is the underlying data, and how was it collected and processed to create this visualization?</w:t>
      </w:r>
    </w:p>
    <w:p w14:paraId="08B15937" w14:textId="77777777" w:rsidR="0089683E" w:rsidRPr="00201D89" w:rsidRDefault="0089683E" w:rsidP="0089683E">
      <w:pPr>
        <w:pStyle w:val="NoSpacing"/>
        <w:ind w:left="720"/>
        <w:rPr>
          <w:rFonts w:ascii="Times New Roman" w:hAnsi="Times New Roman" w:cs="Times New Roman"/>
          <w:sz w:val="24"/>
          <w:szCs w:val="24"/>
        </w:rPr>
      </w:pPr>
      <w:r w:rsidRPr="00201D89">
        <w:rPr>
          <w:rFonts w:ascii="Times New Roman" w:hAnsi="Times New Roman" w:cs="Times New Roman"/>
          <w:sz w:val="24"/>
          <w:szCs w:val="24"/>
        </w:rPr>
        <w:t>It was produced by NOAA and appears to be scientifically accurate.  The data comes from Scripps Institute of Oceanography.</w:t>
      </w:r>
    </w:p>
    <w:p w14:paraId="16B854B2" w14:textId="77777777" w:rsidR="0089683E" w:rsidRDefault="0089683E" w:rsidP="0089683E">
      <w:pPr>
        <w:pStyle w:val="NoSpacing"/>
        <w:rPr>
          <w:rFonts w:ascii="Times New Roman" w:hAnsi="Times New Roman" w:cs="Times New Roman"/>
          <w:sz w:val="24"/>
          <w:szCs w:val="24"/>
        </w:rPr>
      </w:pPr>
    </w:p>
    <w:p w14:paraId="3895EF9B" w14:textId="77777777" w:rsidR="0089683E" w:rsidRDefault="0089683E" w:rsidP="0089683E">
      <w:pPr>
        <w:pStyle w:val="NoSpacing"/>
        <w:rPr>
          <w:rFonts w:ascii="Times New Roman" w:hAnsi="Times New Roman" w:cs="Times New Roman"/>
          <w:sz w:val="24"/>
          <w:szCs w:val="24"/>
        </w:rPr>
      </w:pPr>
    </w:p>
    <w:p w14:paraId="6B15D6F6" w14:textId="77777777" w:rsidR="0089683E" w:rsidRPr="00844522" w:rsidRDefault="0089683E" w:rsidP="0089683E">
      <w:pPr>
        <w:pStyle w:val="NoSpacing"/>
        <w:rPr>
          <w:rFonts w:ascii="Century Gothic" w:hAnsi="Century Gothic" w:cs="Times New Roman"/>
          <w:b/>
          <w:sz w:val="24"/>
          <w:szCs w:val="24"/>
        </w:rPr>
      </w:pPr>
      <w:r w:rsidRPr="00844522">
        <w:rPr>
          <w:rFonts w:ascii="Century Gothic" w:hAnsi="Century Gothic" w:cs="Times New Roman"/>
          <w:b/>
          <w:sz w:val="24"/>
          <w:szCs w:val="24"/>
        </w:rPr>
        <w:t>Background knowledge:</w:t>
      </w:r>
    </w:p>
    <w:p w14:paraId="3FE48A69" w14:textId="77777777" w:rsidR="0089683E" w:rsidRPr="00201D89" w:rsidRDefault="0089683E" w:rsidP="0089683E">
      <w:pPr>
        <w:pStyle w:val="NoSpacing"/>
        <w:rPr>
          <w:rFonts w:ascii="Century Gothic" w:hAnsi="Century Gothic" w:cs="Times New Roman"/>
          <w:sz w:val="24"/>
          <w:szCs w:val="24"/>
        </w:rPr>
      </w:pPr>
      <w:r w:rsidRPr="00201D89">
        <w:rPr>
          <w:rFonts w:ascii="Century Gothic" w:hAnsi="Century Gothic" w:cs="Times New Roman"/>
          <w:sz w:val="24"/>
          <w:szCs w:val="24"/>
        </w:rPr>
        <w:t>What content knowledge is needed to understand this visualization?  Are preparatory activities or scaffolding needed to use this visualization effectively?  If so, how can these be provided to students?</w:t>
      </w:r>
    </w:p>
    <w:p w14:paraId="3D9EBF7A" w14:textId="77777777" w:rsidR="0089683E" w:rsidRDefault="0089683E" w:rsidP="0089683E">
      <w:pPr>
        <w:pStyle w:val="NoSpacing"/>
        <w:ind w:left="720"/>
        <w:rPr>
          <w:rFonts w:ascii="Times New Roman" w:hAnsi="Times New Roman" w:cs="Times New Roman"/>
          <w:sz w:val="24"/>
          <w:szCs w:val="24"/>
        </w:rPr>
      </w:pPr>
      <w:r>
        <w:rPr>
          <w:rFonts w:ascii="Times New Roman" w:hAnsi="Times New Roman" w:cs="Times New Roman"/>
          <w:sz w:val="24"/>
          <w:szCs w:val="24"/>
        </w:rPr>
        <w:t xml:space="preserve">The background content needed to understand this visualization depends upon what the user is expected to “read” from the image.  At the introductory level, users need to be able to distinguish landmasses from ocean floor.  As they describe and discuss patterns, it would also be helpful to have general knowledge of the locations of continents and major oceans.  At the more advanced level, if students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expected to gather evidence from the image to support the notion that plates move relative to one another, then they would need to have a prior understanding of plates and plate boundaries.</w:t>
      </w:r>
    </w:p>
    <w:p w14:paraId="0E24834A" w14:textId="77777777" w:rsidR="0089683E" w:rsidRDefault="0089683E" w:rsidP="0089683E">
      <w:pPr>
        <w:pStyle w:val="NoSpacing"/>
        <w:rPr>
          <w:rFonts w:ascii="Times New Roman" w:hAnsi="Times New Roman" w:cs="Times New Roman"/>
          <w:sz w:val="24"/>
          <w:szCs w:val="24"/>
        </w:rPr>
      </w:pPr>
    </w:p>
    <w:p w14:paraId="29CD6ACD" w14:textId="77777777" w:rsidR="0089683E" w:rsidRDefault="0089683E" w:rsidP="0089683E">
      <w:pPr>
        <w:pStyle w:val="NoSpacing"/>
        <w:rPr>
          <w:rFonts w:ascii="Times New Roman" w:hAnsi="Times New Roman" w:cs="Times New Roman"/>
          <w:sz w:val="24"/>
          <w:szCs w:val="24"/>
        </w:rPr>
      </w:pPr>
    </w:p>
    <w:p w14:paraId="488707CC" w14:textId="77777777" w:rsidR="0089683E" w:rsidRPr="00844522" w:rsidRDefault="0089683E" w:rsidP="0089683E">
      <w:pPr>
        <w:pStyle w:val="NoSpacing"/>
        <w:rPr>
          <w:rFonts w:ascii="Century Gothic" w:hAnsi="Century Gothic" w:cs="Times New Roman"/>
          <w:b/>
          <w:sz w:val="24"/>
          <w:szCs w:val="24"/>
        </w:rPr>
      </w:pPr>
      <w:r w:rsidRPr="00844522">
        <w:rPr>
          <w:rFonts w:ascii="Century Gothic" w:hAnsi="Century Gothic" w:cs="Times New Roman"/>
          <w:b/>
          <w:sz w:val="24"/>
          <w:szCs w:val="24"/>
        </w:rPr>
        <w:t>Embedded conventions:</w:t>
      </w:r>
    </w:p>
    <w:p w14:paraId="7F430854" w14:textId="77777777" w:rsidR="0089683E" w:rsidRPr="00201D89" w:rsidRDefault="0089683E" w:rsidP="0089683E">
      <w:pPr>
        <w:pStyle w:val="NoSpacing"/>
        <w:rPr>
          <w:rFonts w:ascii="Century Gothic" w:hAnsi="Century Gothic" w:cs="Times New Roman"/>
          <w:sz w:val="24"/>
          <w:szCs w:val="24"/>
        </w:rPr>
      </w:pPr>
      <w:r w:rsidRPr="00201D89">
        <w:rPr>
          <w:rFonts w:ascii="Century Gothic" w:hAnsi="Century Gothic" w:cs="Times New Roman"/>
          <w:sz w:val="24"/>
          <w:szCs w:val="24"/>
        </w:rPr>
        <w:t xml:space="preserve">What </w:t>
      </w:r>
      <w:proofErr w:type="gramStart"/>
      <w:r w:rsidRPr="00201D89">
        <w:rPr>
          <w:rFonts w:ascii="Century Gothic" w:hAnsi="Century Gothic" w:cs="Times New Roman"/>
          <w:sz w:val="24"/>
          <w:szCs w:val="24"/>
        </w:rPr>
        <w:t>visual conventions does</w:t>
      </w:r>
      <w:proofErr w:type="gramEnd"/>
      <w:r w:rsidRPr="00201D89">
        <w:rPr>
          <w:rFonts w:ascii="Century Gothic" w:hAnsi="Century Gothic" w:cs="Times New Roman"/>
          <w:sz w:val="24"/>
          <w:szCs w:val="24"/>
        </w:rPr>
        <w:t xml:space="preserve"> this visualization use that students might not understand or that might lead to confusion?</w:t>
      </w:r>
    </w:p>
    <w:p w14:paraId="49A37BF2" w14:textId="77777777" w:rsidR="0089683E" w:rsidRPr="00201D89" w:rsidRDefault="0089683E" w:rsidP="0089683E">
      <w:pPr>
        <w:pStyle w:val="NoSpacing"/>
        <w:numPr>
          <w:ilvl w:val="0"/>
          <w:numId w:val="10"/>
        </w:numPr>
        <w:rPr>
          <w:rFonts w:ascii="Century Gothic" w:hAnsi="Century Gothic" w:cs="Times New Roman"/>
          <w:sz w:val="24"/>
          <w:szCs w:val="24"/>
        </w:rPr>
      </w:pPr>
      <w:r w:rsidRPr="00201D89">
        <w:rPr>
          <w:rFonts w:ascii="Times New Roman" w:hAnsi="Times New Roman" w:cs="Times New Roman"/>
          <w:b/>
          <w:i/>
          <w:sz w:val="24"/>
          <w:szCs w:val="24"/>
        </w:rPr>
        <w:t>Scale:</w:t>
      </w:r>
      <w:r w:rsidRPr="00201D89">
        <w:rPr>
          <w:rFonts w:ascii="Century Gothic" w:hAnsi="Century Gothic" w:cs="Times New Roman"/>
          <w:sz w:val="24"/>
          <w:szCs w:val="24"/>
        </w:rPr>
        <w:t xml:space="preserve"> Is the scale clearly indicated?  Is there any exaggeration of scale?  For example, is the vertical dimension exaggerated with respect to the horizontal dimension?</w:t>
      </w:r>
    </w:p>
    <w:p w14:paraId="1FD6CF74" w14:textId="77777777" w:rsidR="0089683E" w:rsidRDefault="0089683E" w:rsidP="0089683E">
      <w:pPr>
        <w:pStyle w:val="NoSpacing"/>
        <w:numPr>
          <w:ilvl w:val="1"/>
          <w:numId w:val="10"/>
        </w:numPr>
        <w:rPr>
          <w:rFonts w:ascii="Times New Roman" w:hAnsi="Times New Roman" w:cs="Times New Roman"/>
          <w:sz w:val="24"/>
          <w:szCs w:val="24"/>
        </w:rPr>
      </w:pPr>
      <w:r>
        <w:rPr>
          <w:rFonts w:ascii="Times New Roman" w:hAnsi="Times New Roman" w:cs="Times New Roman"/>
          <w:sz w:val="24"/>
          <w:szCs w:val="24"/>
        </w:rPr>
        <w:t>There is no distance scale, but latitude and longitude lines are appropriately displayed.</w:t>
      </w:r>
    </w:p>
    <w:p w14:paraId="0EE15522" w14:textId="77777777" w:rsidR="0089683E" w:rsidRPr="00201D89" w:rsidRDefault="0089683E" w:rsidP="0089683E">
      <w:pPr>
        <w:pStyle w:val="NoSpacing"/>
        <w:numPr>
          <w:ilvl w:val="0"/>
          <w:numId w:val="10"/>
        </w:numPr>
        <w:rPr>
          <w:rFonts w:ascii="Century Gothic" w:hAnsi="Century Gothic" w:cs="Times New Roman"/>
          <w:sz w:val="24"/>
          <w:szCs w:val="24"/>
        </w:rPr>
      </w:pPr>
      <w:r w:rsidRPr="00201D89">
        <w:rPr>
          <w:rFonts w:ascii="Times New Roman" w:hAnsi="Times New Roman" w:cs="Times New Roman"/>
          <w:b/>
          <w:i/>
          <w:sz w:val="24"/>
          <w:szCs w:val="24"/>
        </w:rPr>
        <w:t>Legend and labels</w:t>
      </w:r>
      <w:r w:rsidRPr="00201D89">
        <w:rPr>
          <w:rFonts w:ascii="Times New Roman" w:hAnsi="Times New Roman" w:cs="Times New Roman"/>
          <w:b/>
          <w:sz w:val="24"/>
          <w:szCs w:val="24"/>
        </w:rPr>
        <w:t>:</w:t>
      </w:r>
      <w:r>
        <w:rPr>
          <w:rFonts w:ascii="Times New Roman" w:hAnsi="Times New Roman" w:cs="Times New Roman"/>
          <w:sz w:val="24"/>
          <w:szCs w:val="24"/>
        </w:rPr>
        <w:t xml:space="preserve"> </w:t>
      </w:r>
      <w:r w:rsidRPr="00201D89">
        <w:rPr>
          <w:rFonts w:ascii="Century Gothic" w:hAnsi="Century Gothic" w:cs="Times New Roman"/>
          <w:sz w:val="24"/>
          <w:szCs w:val="24"/>
        </w:rPr>
        <w:t>Are they present, clear, and adequate?</w:t>
      </w:r>
    </w:p>
    <w:p w14:paraId="758BB178" w14:textId="77777777" w:rsidR="0089683E" w:rsidRDefault="0089683E" w:rsidP="0089683E">
      <w:pPr>
        <w:pStyle w:val="NoSpacing"/>
        <w:numPr>
          <w:ilvl w:val="1"/>
          <w:numId w:val="10"/>
        </w:numPr>
        <w:rPr>
          <w:rFonts w:ascii="Times New Roman" w:hAnsi="Times New Roman" w:cs="Times New Roman"/>
          <w:sz w:val="24"/>
          <w:szCs w:val="24"/>
        </w:rPr>
      </w:pPr>
      <w:r>
        <w:rPr>
          <w:rFonts w:ascii="Times New Roman" w:hAnsi="Times New Roman" w:cs="Times New Roman"/>
          <w:sz w:val="24"/>
          <w:szCs w:val="24"/>
        </w:rPr>
        <w:t>Students may need to be told that B.P. stands for before present.</w:t>
      </w:r>
    </w:p>
    <w:p w14:paraId="0B244AAC" w14:textId="77777777" w:rsidR="0089683E" w:rsidRDefault="0089683E" w:rsidP="0089683E">
      <w:pPr>
        <w:pStyle w:val="NoSpacing"/>
        <w:numPr>
          <w:ilvl w:val="0"/>
          <w:numId w:val="10"/>
        </w:numPr>
        <w:rPr>
          <w:rFonts w:ascii="Times New Roman" w:hAnsi="Times New Roman" w:cs="Times New Roman"/>
          <w:sz w:val="24"/>
          <w:szCs w:val="24"/>
        </w:rPr>
      </w:pPr>
      <w:r w:rsidRPr="00201D89">
        <w:rPr>
          <w:rFonts w:ascii="Times New Roman" w:hAnsi="Times New Roman" w:cs="Times New Roman"/>
          <w:b/>
          <w:i/>
          <w:sz w:val="24"/>
          <w:szCs w:val="24"/>
        </w:rPr>
        <w:t>Projection</w:t>
      </w:r>
      <w:r w:rsidRPr="00201D89">
        <w:rPr>
          <w:rFonts w:ascii="Times New Roman" w:hAnsi="Times New Roman" w:cs="Times New Roman"/>
          <w:b/>
          <w:sz w:val="24"/>
          <w:szCs w:val="24"/>
        </w:rPr>
        <w:t>:</w:t>
      </w:r>
      <w:r>
        <w:rPr>
          <w:rFonts w:ascii="Times New Roman" w:hAnsi="Times New Roman" w:cs="Times New Roman"/>
          <w:sz w:val="24"/>
          <w:szCs w:val="24"/>
        </w:rPr>
        <w:t xml:space="preserve"> </w:t>
      </w:r>
      <w:r w:rsidRPr="00201D89">
        <w:rPr>
          <w:rFonts w:ascii="Century Gothic" w:hAnsi="Century Gothic" w:cs="Times New Roman"/>
          <w:sz w:val="24"/>
          <w:szCs w:val="24"/>
        </w:rPr>
        <w:t>Are there aspects of the projection (such as distortion of area) that need to be explained?</w:t>
      </w:r>
    </w:p>
    <w:p w14:paraId="0A51688D" w14:textId="77777777" w:rsidR="0089683E" w:rsidRDefault="0089683E" w:rsidP="0089683E">
      <w:pPr>
        <w:pStyle w:val="NoSpacing"/>
        <w:numPr>
          <w:ilvl w:val="1"/>
          <w:numId w:val="10"/>
        </w:numPr>
        <w:rPr>
          <w:rFonts w:ascii="Times New Roman" w:hAnsi="Times New Roman" w:cs="Times New Roman"/>
          <w:sz w:val="24"/>
          <w:szCs w:val="24"/>
        </w:rPr>
      </w:pPr>
      <w:r>
        <w:rPr>
          <w:rFonts w:ascii="Times New Roman" w:hAnsi="Times New Roman" w:cs="Times New Roman"/>
          <w:sz w:val="24"/>
          <w:szCs w:val="24"/>
        </w:rPr>
        <w:t xml:space="preserve">Not really.  This particular projection does not appear to produce </w:t>
      </w:r>
      <w:r w:rsidR="00E80825">
        <w:rPr>
          <w:rFonts w:ascii="Times New Roman" w:hAnsi="Times New Roman" w:cs="Times New Roman"/>
          <w:sz w:val="24"/>
          <w:szCs w:val="24"/>
        </w:rPr>
        <w:t>extreme distortions of the land</w:t>
      </w:r>
      <w:r>
        <w:rPr>
          <w:rFonts w:ascii="Times New Roman" w:hAnsi="Times New Roman" w:cs="Times New Roman"/>
          <w:sz w:val="24"/>
          <w:szCs w:val="24"/>
        </w:rPr>
        <w:t>masses.</w:t>
      </w:r>
    </w:p>
    <w:p w14:paraId="7024A84F" w14:textId="77777777" w:rsidR="0089683E" w:rsidRDefault="0089683E" w:rsidP="0089683E">
      <w:pPr>
        <w:pStyle w:val="NoSpacing"/>
        <w:numPr>
          <w:ilvl w:val="0"/>
          <w:numId w:val="10"/>
        </w:numPr>
        <w:rPr>
          <w:rFonts w:ascii="Times New Roman" w:hAnsi="Times New Roman" w:cs="Times New Roman"/>
          <w:sz w:val="24"/>
          <w:szCs w:val="24"/>
        </w:rPr>
      </w:pPr>
      <w:r w:rsidRPr="00201D89">
        <w:rPr>
          <w:rFonts w:ascii="Times New Roman" w:hAnsi="Times New Roman" w:cs="Times New Roman"/>
          <w:b/>
          <w:i/>
          <w:sz w:val="24"/>
          <w:szCs w:val="24"/>
        </w:rPr>
        <w:t>Color</w:t>
      </w:r>
      <w:r w:rsidRPr="00201D89">
        <w:rPr>
          <w:rFonts w:ascii="Times New Roman" w:hAnsi="Times New Roman" w:cs="Times New Roman"/>
          <w:b/>
          <w:sz w:val="24"/>
          <w:szCs w:val="24"/>
        </w:rPr>
        <w:t>:</w:t>
      </w:r>
      <w:r>
        <w:rPr>
          <w:rFonts w:ascii="Times New Roman" w:hAnsi="Times New Roman" w:cs="Times New Roman"/>
          <w:sz w:val="24"/>
          <w:szCs w:val="24"/>
        </w:rPr>
        <w:t xml:space="preserve"> </w:t>
      </w:r>
      <w:r w:rsidRPr="00201D89">
        <w:rPr>
          <w:rFonts w:ascii="Century Gothic" w:hAnsi="Century Gothic" w:cs="Times New Roman"/>
          <w:sz w:val="24"/>
          <w:szCs w:val="24"/>
        </w:rPr>
        <w:t>Is it clear what the colors in the visualization represent?  Are the colors misleading or confusing?</w:t>
      </w:r>
    </w:p>
    <w:p w14:paraId="4959DCA7" w14:textId="77777777" w:rsidR="0089683E" w:rsidRPr="00201D89" w:rsidRDefault="0089683E" w:rsidP="0089683E">
      <w:pPr>
        <w:pStyle w:val="NoSpacing"/>
        <w:numPr>
          <w:ilvl w:val="1"/>
          <w:numId w:val="10"/>
        </w:numPr>
        <w:rPr>
          <w:rFonts w:ascii="Times New Roman" w:hAnsi="Times New Roman" w:cs="Times New Roman"/>
          <w:sz w:val="24"/>
          <w:szCs w:val="24"/>
        </w:rPr>
      </w:pPr>
      <w:r w:rsidRPr="00201D89">
        <w:rPr>
          <w:rFonts w:ascii="Times New Roman" w:hAnsi="Times New Roman" w:cs="Times New Roman"/>
          <w:sz w:val="24"/>
          <w:szCs w:val="24"/>
        </w:rPr>
        <w:t xml:space="preserve">The colors in the image are “false.”  The ocean floor does not look like this.  Students </w:t>
      </w:r>
      <w:proofErr w:type="gramStart"/>
      <w:r w:rsidRPr="00201D89">
        <w:rPr>
          <w:rFonts w:ascii="Times New Roman" w:hAnsi="Times New Roman" w:cs="Times New Roman"/>
          <w:sz w:val="24"/>
          <w:szCs w:val="24"/>
        </w:rPr>
        <w:t>might need</w:t>
      </w:r>
      <w:proofErr w:type="gramEnd"/>
      <w:r w:rsidRPr="00201D89">
        <w:rPr>
          <w:rFonts w:ascii="Times New Roman" w:hAnsi="Times New Roman" w:cs="Times New Roman"/>
          <w:sz w:val="24"/>
          <w:szCs w:val="24"/>
        </w:rPr>
        <w:t xml:space="preserve"> help understanding that the colors represent age and not elevation.</w:t>
      </w:r>
    </w:p>
    <w:p w14:paraId="1772D98C" w14:textId="77777777" w:rsidR="0089683E" w:rsidRDefault="0089683E" w:rsidP="0089683E">
      <w:pPr>
        <w:pStyle w:val="NoSpacing"/>
        <w:numPr>
          <w:ilvl w:val="0"/>
          <w:numId w:val="10"/>
        </w:numPr>
        <w:rPr>
          <w:rFonts w:ascii="Times New Roman" w:hAnsi="Times New Roman" w:cs="Times New Roman"/>
          <w:sz w:val="24"/>
          <w:szCs w:val="24"/>
        </w:rPr>
      </w:pPr>
      <w:r w:rsidRPr="00B35722">
        <w:rPr>
          <w:rFonts w:ascii="Times New Roman" w:hAnsi="Times New Roman" w:cs="Times New Roman"/>
          <w:b/>
          <w:i/>
          <w:sz w:val="24"/>
          <w:szCs w:val="24"/>
        </w:rPr>
        <w:lastRenderedPageBreak/>
        <w:t>Time and date</w:t>
      </w:r>
      <w:r w:rsidRPr="00B35722">
        <w:rPr>
          <w:rFonts w:ascii="Times New Roman" w:hAnsi="Times New Roman" w:cs="Times New Roman"/>
          <w:b/>
          <w:sz w:val="24"/>
          <w:szCs w:val="24"/>
        </w:rPr>
        <w:t>:</w:t>
      </w:r>
      <w:r>
        <w:rPr>
          <w:rFonts w:ascii="Times New Roman" w:hAnsi="Times New Roman" w:cs="Times New Roman"/>
          <w:sz w:val="24"/>
          <w:szCs w:val="24"/>
        </w:rPr>
        <w:t xml:space="preserve"> </w:t>
      </w:r>
      <w:r w:rsidRPr="00B35722">
        <w:rPr>
          <w:rFonts w:ascii="Century Gothic" w:hAnsi="Century Gothic" w:cs="Times New Roman"/>
          <w:sz w:val="24"/>
          <w:szCs w:val="24"/>
        </w:rPr>
        <w:t>Is the time and date information provided adequate to understand the visualization?</w:t>
      </w:r>
    </w:p>
    <w:p w14:paraId="2C109266" w14:textId="77777777" w:rsidR="0089683E" w:rsidRPr="00B35722" w:rsidRDefault="0089683E" w:rsidP="0089683E">
      <w:pPr>
        <w:pStyle w:val="NoSpacing"/>
        <w:numPr>
          <w:ilvl w:val="1"/>
          <w:numId w:val="10"/>
        </w:numPr>
        <w:rPr>
          <w:rFonts w:ascii="Times New Roman" w:hAnsi="Times New Roman" w:cs="Times New Roman"/>
          <w:sz w:val="24"/>
          <w:szCs w:val="24"/>
        </w:rPr>
      </w:pPr>
      <w:r w:rsidRPr="00B35722">
        <w:rPr>
          <w:rFonts w:ascii="Times New Roman" w:hAnsi="Times New Roman" w:cs="Times New Roman"/>
          <w:sz w:val="24"/>
          <w:szCs w:val="24"/>
        </w:rPr>
        <w:t>Yes.</w:t>
      </w:r>
    </w:p>
    <w:p w14:paraId="12CD11EC" w14:textId="77777777" w:rsidR="0089683E" w:rsidRDefault="0089683E" w:rsidP="0089683E">
      <w:pPr>
        <w:pStyle w:val="NoSpacing"/>
        <w:rPr>
          <w:rFonts w:ascii="Times New Roman" w:hAnsi="Times New Roman" w:cs="Times New Roman"/>
          <w:sz w:val="24"/>
          <w:szCs w:val="24"/>
        </w:rPr>
      </w:pPr>
    </w:p>
    <w:p w14:paraId="60354D6B" w14:textId="77777777" w:rsidR="0089683E" w:rsidRDefault="0089683E" w:rsidP="0089683E">
      <w:pPr>
        <w:pStyle w:val="NoSpacing"/>
        <w:rPr>
          <w:rFonts w:ascii="Times New Roman" w:hAnsi="Times New Roman" w:cs="Times New Roman"/>
          <w:sz w:val="24"/>
          <w:szCs w:val="24"/>
        </w:rPr>
      </w:pPr>
    </w:p>
    <w:p w14:paraId="77E7F508" w14:textId="77777777" w:rsidR="0089683E" w:rsidRPr="00844522" w:rsidRDefault="0089683E" w:rsidP="0089683E">
      <w:pPr>
        <w:pStyle w:val="NoSpacing"/>
        <w:rPr>
          <w:rFonts w:ascii="Century Gothic" w:hAnsi="Century Gothic" w:cs="Times New Roman"/>
          <w:b/>
          <w:sz w:val="24"/>
          <w:szCs w:val="24"/>
        </w:rPr>
      </w:pPr>
      <w:r w:rsidRPr="00844522">
        <w:rPr>
          <w:rFonts w:ascii="Century Gothic" w:hAnsi="Century Gothic" w:cs="Times New Roman"/>
          <w:b/>
          <w:sz w:val="24"/>
          <w:szCs w:val="24"/>
        </w:rPr>
        <w:t>Misconceptions:</w:t>
      </w:r>
    </w:p>
    <w:p w14:paraId="18B03B14" w14:textId="77777777" w:rsidR="0089683E" w:rsidRPr="00B35722" w:rsidRDefault="0089683E" w:rsidP="0089683E">
      <w:pPr>
        <w:pStyle w:val="NoSpacing"/>
        <w:rPr>
          <w:rFonts w:ascii="Century Gothic" w:hAnsi="Century Gothic" w:cs="Times New Roman"/>
          <w:sz w:val="24"/>
          <w:szCs w:val="24"/>
        </w:rPr>
      </w:pPr>
      <w:r w:rsidRPr="00B35722">
        <w:rPr>
          <w:rFonts w:ascii="Century Gothic" w:hAnsi="Century Gothic" w:cs="Times New Roman"/>
          <w:sz w:val="24"/>
          <w:szCs w:val="24"/>
        </w:rPr>
        <w:t>Might this visualization inadvertently introduce misconceptions or misunderstandings?  If so, how can you provide additional information to guard against this misunderstanding?</w:t>
      </w:r>
    </w:p>
    <w:p w14:paraId="3BD73BD1" w14:textId="77777777" w:rsidR="0089683E" w:rsidRPr="00844522" w:rsidRDefault="0089683E" w:rsidP="0089683E">
      <w:pPr>
        <w:pStyle w:val="NoSpacing"/>
        <w:ind w:left="720"/>
        <w:rPr>
          <w:rFonts w:ascii="Times New Roman" w:hAnsi="Times New Roman" w:cs="Times New Roman"/>
          <w:sz w:val="24"/>
          <w:szCs w:val="24"/>
        </w:rPr>
      </w:pPr>
      <w:r>
        <w:rPr>
          <w:rFonts w:ascii="Times New Roman" w:hAnsi="Times New Roman" w:cs="Times New Roman"/>
          <w:sz w:val="24"/>
          <w:szCs w:val="24"/>
        </w:rPr>
        <w:t>Because the landmasses are gray and the ocean floor is vividly colored, the eye is often drawn first to the ocean floor.  This makes it difficult for students to orient to the image.  Call their attention specifically to the continental landmasses.  Making sure students can locate North and South America, and perhaps Africa will help make the image less confusing.</w:t>
      </w:r>
    </w:p>
    <w:p w14:paraId="4B1E9AB1" w14:textId="77777777" w:rsidR="0089683E" w:rsidRDefault="0089683E" w:rsidP="0089683E">
      <w:pPr>
        <w:pStyle w:val="NoSpacing"/>
        <w:rPr>
          <w:rFonts w:ascii="Times New Roman" w:hAnsi="Times New Roman" w:cs="Times New Roman"/>
          <w:sz w:val="24"/>
          <w:szCs w:val="24"/>
        </w:rPr>
      </w:pPr>
    </w:p>
    <w:p w14:paraId="70214300" w14:textId="77777777" w:rsidR="0089683E" w:rsidRDefault="0089683E" w:rsidP="0089683E">
      <w:pPr>
        <w:pStyle w:val="NoSpacing"/>
        <w:rPr>
          <w:rFonts w:ascii="Times New Roman" w:hAnsi="Times New Roman" w:cs="Times New Roman"/>
          <w:sz w:val="24"/>
          <w:szCs w:val="24"/>
        </w:rPr>
      </w:pPr>
    </w:p>
    <w:p w14:paraId="47145AE0" w14:textId="77777777" w:rsidR="0089683E" w:rsidRDefault="0089683E" w:rsidP="0089683E">
      <w:pPr>
        <w:pStyle w:val="NoSpacing"/>
        <w:rPr>
          <w:rFonts w:ascii="Times New Roman" w:hAnsi="Times New Roman" w:cs="Times New Roman"/>
          <w:sz w:val="24"/>
          <w:szCs w:val="24"/>
        </w:rPr>
      </w:pPr>
    </w:p>
    <w:p w14:paraId="72EF1139" w14:textId="77777777" w:rsidR="0089683E" w:rsidRDefault="0089683E" w:rsidP="0089683E">
      <w:pPr>
        <w:pStyle w:val="NoSpacing"/>
        <w:rPr>
          <w:rFonts w:ascii="Times New Roman" w:hAnsi="Times New Roman" w:cs="Times New Roman"/>
          <w:sz w:val="24"/>
          <w:szCs w:val="24"/>
        </w:rPr>
      </w:pPr>
    </w:p>
    <w:p w14:paraId="5874AD58" w14:textId="77777777" w:rsidR="0089683E" w:rsidRDefault="0089683E" w:rsidP="0089683E">
      <w:pPr>
        <w:rPr>
          <w:rFonts w:ascii="Times New Roman" w:eastAsiaTheme="minorEastAsia" w:hAnsi="Times New Roman" w:cs="Times New Roman"/>
          <w:sz w:val="24"/>
          <w:szCs w:val="24"/>
        </w:rPr>
      </w:pPr>
    </w:p>
    <w:sectPr w:rsidR="0089683E" w:rsidSect="009109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7BCE1" w14:textId="77777777" w:rsidR="005F0748" w:rsidRDefault="005F0748" w:rsidP="006F172B">
      <w:pPr>
        <w:spacing w:after="0" w:line="240" w:lineRule="auto"/>
      </w:pPr>
      <w:r>
        <w:separator/>
      </w:r>
    </w:p>
  </w:endnote>
  <w:endnote w:type="continuationSeparator" w:id="0">
    <w:p w14:paraId="1C21E8EB" w14:textId="77777777" w:rsidR="005F0748" w:rsidRDefault="005F0748" w:rsidP="006F1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B28257" w14:textId="77777777" w:rsidR="005F0748" w:rsidRDefault="005F0748" w:rsidP="006F172B">
      <w:pPr>
        <w:spacing w:after="0" w:line="240" w:lineRule="auto"/>
      </w:pPr>
      <w:r>
        <w:separator/>
      </w:r>
    </w:p>
  </w:footnote>
  <w:footnote w:type="continuationSeparator" w:id="0">
    <w:p w14:paraId="4EC90883" w14:textId="77777777" w:rsidR="005F0748" w:rsidRDefault="005F0748" w:rsidP="006F172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13F85"/>
    <w:multiLevelType w:val="hybridMultilevel"/>
    <w:tmpl w:val="4C2208B2"/>
    <w:lvl w:ilvl="0" w:tplc="343815C2">
      <w:start w:val="1"/>
      <w:numFmt w:val="decimal"/>
      <w:lvlText w:val="%1."/>
      <w:lvlJc w:val="left"/>
      <w:pPr>
        <w:tabs>
          <w:tab w:val="num" w:pos="720"/>
        </w:tabs>
        <w:ind w:left="720" w:hanging="360"/>
      </w:pPr>
      <w:rPr>
        <w:rFonts w:ascii="Times New Roman" w:eastAsia="Times New Roman" w:hAnsi="Times New Roman" w:cs="Times New Roman"/>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29EB6755"/>
    <w:multiLevelType w:val="hybridMultilevel"/>
    <w:tmpl w:val="B00062D0"/>
    <w:lvl w:ilvl="0" w:tplc="000F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2BF76566"/>
    <w:multiLevelType w:val="hybridMultilevel"/>
    <w:tmpl w:val="634CDE32"/>
    <w:lvl w:ilvl="0" w:tplc="4420014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93A24E1"/>
    <w:multiLevelType w:val="hybridMultilevel"/>
    <w:tmpl w:val="29B8C358"/>
    <w:lvl w:ilvl="0" w:tplc="000F0409">
      <w:start w:val="1"/>
      <w:numFmt w:val="decimal"/>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
    <w:nsid w:val="5AF776BD"/>
    <w:multiLevelType w:val="hybridMultilevel"/>
    <w:tmpl w:val="EE2A6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0E36A1"/>
    <w:multiLevelType w:val="multilevel"/>
    <w:tmpl w:val="F37EB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ECF0408"/>
    <w:multiLevelType w:val="hybridMultilevel"/>
    <w:tmpl w:val="E6644016"/>
    <w:lvl w:ilvl="0" w:tplc="000F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6054361E"/>
    <w:multiLevelType w:val="hybridMultilevel"/>
    <w:tmpl w:val="C1242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5C3D0D"/>
    <w:multiLevelType w:val="multilevel"/>
    <w:tmpl w:val="73227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7954F51"/>
    <w:multiLevelType w:val="hybridMultilevel"/>
    <w:tmpl w:val="34AC1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FDD1594"/>
    <w:multiLevelType w:val="hybridMultilevel"/>
    <w:tmpl w:val="F4D6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0"/>
  </w:num>
  <w:num w:numId="5">
    <w:abstractNumId w:val="3"/>
  </w:num>
  <w:num w:numId="6">
    <w:abstractNumId w:val="8"/>
  </w:num>
  <w:num w:numId="7">
    <w:abstractNumId w:val="5"/>
  </w:num>
  <w:num w:numId="8">
    <w:abstractNumId w:val="9"/>
  </w:num>
  <w:num w:numId="9">
    <w:abstractNumId w:val="10"/>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6AA"/>
    <w:rsid w:val="00025483"/>
    <w:rsid w:val="001821E9"/>
    <w:rsid w:val="0049524E"/>
    <w:rsid w:val="005F0748"/>
    <w:rsid w:val="006F172B"/>
    <w:rsid w:val="00737A6E"/>
    <w:rsid w:val="007E4CEB"/>
    <w:rsid w:val="0089683E"/>
    <w:rsid w:val="009109BC"/>
    <w:rsid w:val="00925B3E"/>
    <w:rsid w:val="00937ACB"/>
    <w:rsid w:val="00961FB4"/>
    <w:rsid w:val="00A578A9"/>
    <w:rsid w:val="00B21957"/>
    <w:rsid w:val="00B4532B"/>
    <w:rsid w:val="00BA4559"/>
    <w:rsid w:val="00BF1499"/>
    <w:rsid w:val="00C6771B"/>
    <w:rsid w:val="00C765BD"/>
    <w:rsid w:val="00D16A17"/>
    <w:rsid w:val="00D57CD1"/>
    <w:rsid w:val="00E80825"/>
    <w:rsid w:val="00EA56AA"/>
    <w:rsid w:val="00EB6CBC"/>
    <w:rsid w:val="00ED334B"/>
    <w:rsid w:val="00EF31C6"/>
    <w:rsid w:val="00F452DF"/>
    <w:rsid w:val="00F62320"/>
    <w:rsid w:val="00FA4B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8BC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9BC"/>
  </w:style>
  <w:style w:type="paragraph" w:styleId="Heading1">
    <w:name w:val="heading 1"/>
    <w:basedOn w:val="Normal"/>
    <w:link w:val="Heading1Char"/>
    <w:uiPriority w:val="9"/>
    <w:qFormat/>
    <w:rsid w:val="00D16A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A56AA"/>
    <w:pPr>
      <w:spacing w:after="0" w:line="240" w:lineRule="auto"/>
    </w:pPr>
    <w:rPr>
      <w:rFonts w:eastAsiaTheme="minorEastAsia"/>
    </w:rPr>
  </w:style>
  <w:style w:type="character" w:customStyle="1" w:styleId="NoSpacingChar">
    <w:name w:val="No Spacing Char"/>
    <w:basedOn w:val="DefaultParagraphFont"/>
    <w:link w:val="NoSpacing"/>
    <w:uiPriority w:val="1"/>
    <w:rsid w:val="00EA56AA"/>
    <w:rPr>
      <w:rFonts w:eastAsiaTheme="minorEastAsia"/>
    </w:rPr>
  </w:style>
  <w:style w:type="paragraph" w:styleId="ListParagraph">
    <w:name w:val="List Paragraph"/>
    <w:basedOn w:val="Normal"/>
    <w:uiPriority w:val="34"/>
    <w:qFormat/>
    <w:rsid w:val="00EA56AA"/>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16A17"/>
    <w:rPr>
      <w:rFonts w:ascii="Times New Roman" w:eastAsia="Times New Roman" w:hAnsi="Times New Roman" w:cs="Times New Roman"/>
      <w:b/>
      <w:bCs/>
      <w:kern w:val="36"/>
      <w:sz w:val="48"/>
      <w:szCs w:val="48"/>
    </w:rPr>
  </w:style>
  <w:style w:type="character" w:styleId="Hyperlink">
    <w:name w:val="Hyperlink"/>
    <w:basedOn w:val="DefaultParagraphFont"/>
    <w:rsid w:val="00D16A17"/>
    <w:rPr>
      <w:color w:val="0000FF"/>
      <w:u w:val="single"/>
    </w:rPr>
  </w:style>
  <w:style w:type="character" w:styleId="Strong">
    <w:name w:val="Strong"/>
    <w:basedOn w:val="DefaultParagraphFont"/>
    <w:uiPriority w:val="22"/>
    <w:qFormat/>
    <w:rsid w:val="00D16A17"/>
    <w:rPr>
      <w:b/>
      <w:bCs/>
    </w:rPr>
  </w:style>
  <w:style w:type="paragraph" w:styleId="NormalWeb">
    <w:name w:val="Normal (Web)"/>
    <w:basedOn w:val="Normal"/>
    <w:uiPriority w:val="99"/>
    <w:semiHidden/>
    <w:unhideWhenUsed/>
    <w:rsid w:val="00D16A1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16A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A17"/>
    <w:rPr>
      <w:rFonts w:ascii="Tahoma" w:hAnsi="Tahoma" w:cs="Tahoma"/>
      <w:sz w:val="16"/>
      <w:szCs w:val="16"/>
    </w:rPr>
  </w:style>
  <w:style w:type="table" w:styleId="LightShading">
    <w:name w:val="Light Shading"/>
    <w:basedOn w:val="TableNormal"/>
    <w:uiPriority w:val="60"/>
    <w:rsid w:val="00B4532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B453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F17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72B"/>
  </w:style>
  <w:style w:type="paragraph" w:styleId="Footer">
    <w:name w:val="footer"/>
    <w:basedOn w:val="Normal"/>
    <w:link w:val="FooterChar"/>
    <w:uiPriority w:val="99"/>
    <w:unhideWhenUsed/>
    <w:rsid w:val="006F17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72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9BC"/>
  </w:style>
  <w:style w:type="paragraph" w:styleId="Heading1">
    <w:name w:val="heading 1"/>
    <w:basedOn w:val="Normal"/>
    <w:link w:val="Heading1Char"/>
    <w:uiPriority w:val="9"/>
    <w:qFormat/>
    <w:rsid w:val="00D16A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A56AA"/>
    <w:pPr>
      <w:spacing w:after="0" w:line="240" w:lineRule="auto"/>
    </w:pPr>
    <w:rPr>
      <w:rFonts w:eastAsiaTheme="minorEastAsia"/>
    </w:rPr>
  </w:style>
  <w:style w:type="character" w:customStyle="1" w:styleId="NoSpacingChar">
    <w:name w:val="No Spacing Char"/>
    <w:basedOn w:val="DefaultParagraphFont"/>
    <w:link w:val="NoSpacing"/>
    <w:uiPriority w:val="1"/>
    <w:rsid w:val="00EA56AA"/>
    <w:rPr>
      <w:rFonts w:eastAsiaTheme="minorEastAsia"/>
    </w:rPr>
  </w:style>
  <w:style w:type="paragraph" w:styleId="ListParagraph">
    <w:name w:val="List Paragraph"/>
    <w:basedOn w:val="Normal"/>
    <w:uiPriority w:val="34"/>
    <w:qFormat/>
    <w:rsid w:val="00EA56AA"/>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16A17"/>
    <w:rPr>
      <w:rFonts w:ascii="Times New Roman" w:eastAsia="Times New Roman" w:hAnsi="Times New Roman" w:cs="Times New Roman"/>
      <w:b/>
      <w:bCs/>
      <w:kern w:val="36"/>
      <w:sz w:val="48"/>
      <w:szCs w:val="48"/>
    </w:rPr>
  </w:style>
  <w:style w:type="character" w:styleId="Hyperlink">
    <w:name w:val="Hyperlink"/>
    <w:basedOn w:val="DefaultParagraphFont"/>
    <w:rsid w:val="00D16A17"/>
    <w:rPr>
      <w:color w:val="0000FF"/>
      <w:u w:val="single"/>
    </w:rPr>
  </w:style>
  <w:style w:type="character" w:styleId="Strong">
    <w:name w:val="Strong"/>
    <w:basedOn w:val="DefaultParagraphFont"/>
    <w:uiPriority w:val="22"/>
    <w:qFormat/>
    <w:rsid w:val="00D16A17"/>
    <w:rPr>
      <w:b/>
      <w:bCs/>
    </w:rPr>
  </w:style>
  <w:style w:type="paragraph" w:styleId="NormalWeb">
    <w:name w:val="Normal (Web)"/>
    <w:basedOn w:val="Normal"/>
    <w:uiPriority w:val="99"/>
    <w:semiHidden/>
    <w:unhideWhenUsed/>
    <w:rsid w:val="00D16A1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16A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A17"/>
    <w:rPr>
      <w:rFonts w:ascii="Tahoma" w:hAnsi="Tahoma" w:cs="Tahoma"/>
      <w:sz w:val="16"/>
      <w:szCs w:val="16"/>
    </w:rPr>
  </w:style>
  <w:style w:type="table" w:styleId="LightShading">
    <w:name w:val="Light Shading"/>
    <w:basedOn w:val="TableNormal"/>
    <w:uiPriority w:val="60"/>
    <w:rsid w:val="00B4532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B453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F17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72B"/>
  </w:style>
  <w:style w:type="paragraph" w:styleId="Footer">
    <w:name w:val="footer"/>
    <w:basedOn w:val="Normal"/>
    <w:link w:val="FooterChar"/>
    <w:uiPriority w:val="99"/>
    <w:unhideWhenUsed/>
    <w:rsid w:val="006F17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172571">
      <w:bodyDiv w:val="1"/>
      <w:marLeft w:val="0"/>
      <w:marRight w:val="0"/>
      <w:marTop w:val="0"/>
      <w:marBottom w:val="0"/>
      <w:divBdr>
        <w:top w:val="none" w:sz="0" w:space="0" w:color="auto"/>
        <w:left w:val="none" w:sz="0" w:space="0" w:color="auto"/>
        <w:bottom w:val="none" w:sz="0" w:space="0" w:color="auto"/>
        <w:right w:val="none" w:sz="0" w:space="0" w:color="auto"/>
      </w:divBdr>
    </w:div>
    <w:div w:id="156225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586</Words>
  <Characters>3345</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Laura Guertin</dc:creator>
  <cp:keywords/>
  <dc:description/>
  <cp:lastModifiedBy>Laura Guertin</cp:lastModifiedBy>
  <cp:revision>3</cp:revision>
  <dcterms:created xsi:type="dcterms:W3CDTF">2015-07-20T13:48:00Z</dcterms:created>
  <dcterms:modified xsi:type="dcterms:W3CDTF">2015-07-22T00:59:00Z</dcterms:modified>
</cp:coreProperties>
</file>